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751C" w14:textId="77777777" w:rsidR="00E929D3" w:rsidRDefault="00E929D3" w:rsidP="00364C0D">
      <w:pPr>
        <w:autoSpaceDE w:val="0"/>
        <w:autoSpaceDN w:val="0"/>
        <w:adjustRightInd w:val="0"/>
        <w:ind w:right="29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41"/>
        <w:tblW w:w="99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70"/>
        <w:gridCol w:w="630"/>
        <w:gridCol w:w="990"/>
        <w:gridCol w:w="810"/>
        <w:gridCol w:w="720"/>
        <w:gridCol w:w="900"/>
        <w:gridCol w:w="1980"/>
        <w:gridCol w:w="1170"/>
      </w:tblGrid>
      <w:tr w:rsidR="00DC667E" w:rsidRPr="00364C0D" w14:paraId="342B3682" w14:textId="77777777" w:rsidTr="00C43B34">
        <w:trPr>
          <w:trHeight w:val="238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14:paraId="6EE69D31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Duties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02961E8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Rate /</w:t>
            </w:r>
            <w:proofErr w:type="spellStart"/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Hr</w:t>
            </w:r>
            <w:proofErr w:type="spellEnd"/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E9DB38E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No Of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14:paraId="32FE4A38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No. Days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0721517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3A00FE4" w14:textId="77777777" w:rsidR="00DC667E" w:rsidRPr="00364C0D" w:rsidRDefault="00DC667E" w:rsidP="00DC667E">
            <w:pPr>
              <w:pStyle w:val="body11"/>
              <w:spacing w:line="200" w:lineRule="exact"/>
              <w:ind w:left="-46" w:right="-3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f Hours / Day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E8E4CF4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DC667E" w:rsidRPr="00364C0D" w14:paraId="1D28EB12" w14:textId="77777777" w:rsidTr="00C43B34">
        <w:trPr>
          <w:trHeight w:val="183"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78D6FB74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6A79965C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8A4620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B11962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14:paraId="0927A3B0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0BF5DAB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87954F1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C0D"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41BC8A00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790703C7" w14:textId="77777777" w:rsidR="00DC667E" w:rsidRPr="00364C0D" w:rsidRDefault="00DC667E" w:rsidP="00DC667E">
            <w:pPr>
              <w:pStyle w:val="body11"/>
              <w:spacing w:line="200" w:lineRule="exact"/>
              <w:ind w:left="0" w:right="-11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C667E" w:rsidRPr="00364C0D" w14:paraId="4BACEA0E" w14:textId="77777777" w:rsidTr="00C43B34">
        <w:trPr>
          <w:trHeight w:val="279"/>
        </w:trPr>
        <w:tc>
          <w:tcPr>
            <w:tcW w:w="1548" w:type="dxa"/>
            <w:vAlign w:val="center"/>
          </w:tcPr>
          <w:p w14:paraId="45CEDC18" w14:textId="39CC999D" w:rsidR="00DC667E" w:rsidRPr="00364C0D" w:rsidRDefault="00040A80" w:rsidP="00DC66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 </w:t>
            </w:r>
            <w:r w:rsidR="00DC667E" w:rsidRPr="00364C0D">
              <w:rPr>
                <w:rFonts w:ascii="Tahoma" w:hAnsi="Tahoma" w:cs="Tahoma"/>
                <w:sz w:val="18"/>
                <w:szCs w:val="18"/>
              </w:rPr>
              <w:t>Hostess</w:t>
            </w:r>
            <w:r w:rsidR="00AD4D6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BDE544B" w14:textId="60E33A5E" w:rsidR="00DC667E" w:rsidRPr="00364C0D" w:rsidRDefault="00DC667E" w:rsidP="00DC66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C0D">
              <w:rPr>
                <w:rFonts w:ascii="Tahoma" w:hAnsi="Tahoma" w:cs="Tahoma"/>
                <w:sz w:val="18"/>
                <w:szCs w:val="18"/>
              </w:rPr>
              <w:t>1</w:t>
            </w:r>
            <w:r w:rsidR="00CA3F5E">
              <w:rPr>
                <w:rFonts w:ascii="Tahoma" w:hAnsi="Tahoma" w:cs="Tahoma"/>
                <w:sz w:val="18"/>
                <w:szCs w:val="18"/>
              </w:rPr>
              <w:t>25</w:t>
            </w:r>
            <w:r w:rsidRPr="00364C0D">
              <w:rPr>
                <w:rFonts w:ascii="Tahoma" w:hAnsi="Tahoma" w:cs="Tahoma"/>
                <w:sz w:val="18"/>
                <w:szCs w:val="18"/>
              </w:rPr>
              <w:t>/-</w:t>
            </w:r>
          </w:p>
        </w:tc>
        <w:tc>
          <w:tcPr>
            <w:tcW w:w="630" w:type="dxa"/>
            <w:vAlign w:val="center"/>
          </w:tcPr>
          <w:p w14:paraId="0B549758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3EB321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6AE09D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37C8E4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22B536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8E9F0C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7885AD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</w:tr>
      <w:tr w:rsidR="00FB1BCF" w:rsidRPr="00364C0D" w14:paraId="7E2E144C" w14:textId="77777777" w:rsidTr="00C43B34">
        <w:trPr>
          <w:trHeight w:val="265"/>
        </w:trPr>
        <w:tc>
          <w:tcPr>
            <w:tcW w:w="1548" w:type="dxa"/>
            <w:tcBorders>
              <w:bottom w:val="single" w:sz="2" w:space="0" w:color="333333"/>
            </w:tcBorders>
            <w:vAlign w:val="center"/>
          </w:tcPr>
          <w:p w14:paraId="1D856E16" w14:textId="77777777" w:rsidR="00FB1BCF" w:rsidRDefault="00FB1BCF" w:rsidP="00DC66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Hospitality Staff</w:t>
            </w:r>
          </w:p>
        </w:tc>
        <w:tc>
          <w:tcPr>
            <w:tcW w:w="1170" w:type="dxa"/>
            <w:tcBorders>
              <w:bottom w:val="single" w:sz="2" w:space="0" w:color="333333"/>
            </w:tcBorders>
            <w:vAlign w:val="center"/>
          </w:tcPr>
          <w:p w14:paraId="22DD031B" w14:textId="45B7F1C8" w:rsidR="00FB1BCF" w:rsidRPr="00364C0D" w:rsidRDefault="00CA3F5E" w:rsidP="00DC66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B1BCF">
              <w:rPr>
                <w:rFonts w:ascii="Tahoma" w:hAnsi="Tahoma" w:cs="Tahoma"/>
                <w:sz w:val="18"/>
                <w:szCs w:val="18"/>
              </w:rPr>
              <w:t>0/-</w:t>
            </w:r>
          </w:p>
        </w:tc>
        <w:tc>
          <w:tcPr>
            <w:tcW w:w="630" w:type="dxa"/>
            <w:tcBorders>
              <w:bottom w:val="single" w:sz="2" w:space="0" w:color="333333"/>
            </w:tcBorders>
            <w:vAlign w:val="center"/>
          </w:tcPr>
          <w:p w14:paraId="13CCF6BB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333333"/>
            </w:tcBorders>
            <w:vAlign w:val="center"/>
          </w:tcPr>
          <w:p w14:paraId="39222832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333333"/>
            </w:tcBorders>
          </w:tcPr>
          <w:p w14:paraId="6E6CCBD8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333333"/>
            </w:tcBorders>
            <w:vAlign w:val="center"/>
          </w:tcPr>
          <w:p w14:paraId="5ED51AD2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333333"/>
            </w:tcBorders>
            <w:vAlign w:val="center"/>
          </w:tcPr>
          <w:p w14:paraId="3072E626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2" w:space="0" w:color="333333"/>
            </w:tcBorders>
            <w:vAlign w:val="center"/>
          </w:tcPr>
          <w:p w14:paraId="42F3FCF2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333333"/>
            </w:tcBorders>
            <w:vAlign w:val="center"/>
          </w:tcPr>
          <w:p w14:paraId="253BB226" w14:textId="77777777" w:rsidR="00FB1BCF" w:rsidRPr="00364C0D" w:rsidRDefault="00FB1BCF" w:rsidP="00DC667E">
            <w:pPr>
              <w:pStyle w:val="body11"/>
              <w:spacing w:line="300" w:lineRule="exact"/>
              <w:ind w:left="0" w:right="-115"/>
              <w:jc w:val="center"/>
              <w:rPr>
                <w:sz w:val="20"/>
                <w:szCs w:val="20"/>
              </w:rPr>
            </w:pPr>
          </w:p>
        </w:tc>
      </w:tr>
      <w:tr w:rsidR="00DC667E" w:rsidRPr="00364C0D" w14:paraId="1E57A577" w14:textId="77777777" w:rsidTr="00C43B34">
        <w:trPr>
          <w:gridBefore w:val="7"/>
          <w:wBefore w:w="6768" w:type="dxa"/>
          <w:trHeight w:val="265"/>
        </w:trPr>
        <w:tc>
          <w:tcPr>
            <w:tcW w:w="1980" w:type="dxa"/>
            <w:shd w:val="clear" w:color="auto" w:fill="D9D9D9" w:themeFill="background1" w:themeFillShade="D9"/>
          </w:tcPr>
          <w:p w14:paraId="48CDA62A" w14:textId="77777777" w:rsidR="00DC667E" w:rsidRPr="00364C0D" w:rsidRDefault="00C43B34" w:rsidP="00C43B34">
            <w:pPr>
              <w:pStyle w:val="body11"/>
              <w:spacing w:line="300" w:lineRule="exact"/>
              <w:ind w:left="75" w:right="75"/>
              <w:jc w:val="right"/>
              <w:rPr>
                <w:b/>
                <w:sz w:val="20"/>
                <w:szCs w:val="20"/>
              </w:rPr>
            </w:pPr>
            <w:r w:rsidRPr="00364C0D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46C6B28" w14:textId="77777777" w:rsidR="00DC667E" w:rsidRPr="00364C0D" w:rsidRDefault="00DC667E" w:rsidP="00DC667E">
            <w:pPr>
              <w:pStyle w:val="body11"/>
              <w:spacing w:line="300" w:lineRule="exact"/>
              <w:ind w:left="0" w:right="-115"/>
              <w:jc w:val="left"/>
              <w:rPr>
                <w:b/>
                <w:sz w:val="20"/>
                <w:szCs w:val="20"/>
              </w:rPr>
            </w:pPr>
          </w:p>
        </w:tc>
      </w:tr>
      <w:tr w:rsidR="00C43B34" w:rsidRPr="00364C0D" w14:paraId="783427FE" w14:textId="77777777" w:rsidTr="00C43B34">
        <w:trPr>
          <w:gridBefore w:val="7"/>
          <w:wBefore w:w="6768" w:type="dxa"/>
          <w:trHeight w:val="265"/>
        </w:trPr>
        <w:tc>
          <w:tcPr>
            <w:tcW w:w="1980" w:type="dxa"/>
            <w:shd w:val="clear" w:color="auto" w:fill="D9D9D9" w:themeFill="background1" w:themeFillShade="D9"/>
          </w:tcPr>
          <w:p w14:paraId="23738818" w14:textId="77777777" w:rsidR="00C43B34" w:rsidRPr="00364C0D" w:rsidRDefault="00C43B34" w:rsidP="00C43B34">
            <w:pPr>
              <w:pStyle w:val="body11"/>
              <w:spacing w:line="300" w:lineRule="exact"/>
              <w:ind w:left="75" w:right="7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VAT 5%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38CD99" w14:textId="77777777" w:rsidR="00C43B34" w:rsidRPr="00364C0D" w:rsidRDefault="00C43B34" w:rsidP="00DC667E">
            <w:pPr>
              <w:pStyle w:val="body11"/>
              <w:spacing w:line="300" w:lineRule="exact"/>
              <w:ind w:left="0" w:right="-115"/>
              <w:jc w:val="left"/>
              <w:rPr>
                <w:b/>
                <w:sz w:val="20"/>
                <w:szCs w:val="20"/>
              </w:rPr>
            </w:pPr>
          </w:p>
        </w:tc>
      </w:tr>
      <w:tr w:rsidR="00C43B34" w:rsidRPr="00364C0D" w14:paraId="775CBB9B" w14:textId="77777777" w:rsidTr="00C43B34">
        <w:trPr>
          <w:gridBefore w:val="7"/>
          <w:wBefore w:w="6768" w:type="dxa"/>
          <w:trHeight w:val="265"/>
        </w:trPr>
        <w:tc>
          <w:tcPr>
            <w:tcW w:w="1980" w:type="dxa"/>
            <w:shd w:val="clear" w:color="auto" w:fill="D9D9D9" w:themeFill="background1" w:themeFillShade="D9"/>
          </w:tcPr>
          <w:p w14:paraId="03EF2B12" w14:textId="77777777" w:rsidR="00C43B34" w:rsidRPr="00364C0D" w:rsidRDefault="00C43B34" w:rsidP="00C43B34">
            <w:pPr>
              <w:pStyle w:val="body11"/>
              <w:spacing w:line="300" w:lineRule="exact"/>
              <w:ind w:left="75" w:right="7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Grand 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540551" w14:textId="77777777" w:rsidR="00C43B34" w:rsidRPr="00364C0D" w:rsidRDefault="00C43B34" w:rsidP="00DC667E">
            <w:pPr>
              <w:pStyle w:val="body11"/>
              <w:spacing w:line="300" w:lineRule="exact"/>
              <w:ind w:left="0" w:right="-115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B961894" w14:textId="77777777" w:rsidR="00DC667E" w:rsidRDefault="00DC667E" w:rsidP="00364C0D">
      <w:pPr>
        <w:autoSpaceDE w:val="0"/>
        <w:autoSpaceDN w:val="0"/>
        <w:adjustRightInd w:val="0"/>
        <w:ind w:right="2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839B591" w14:textId="77777777" w:rsidR="00DC667E" w:rsidRDefault="00DC667E" w:rsidP="00AA720C">
      <w:pPr>
        <w:autoSpaceDE w:val="0"/>
        <w:autoSpaceDN w:val="0"/>
        <w:adjustRightInd w:val="0"/>
        <w:ind w:right="29"/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8F74050" w14:textId="77777777" w:rsidR="00C43B34" w:rsidRPr="008E7372" w:rsidRDefault="00C43B34" w:rsidP="00C43B34">
      <w:pPr>
        <w:pStyle w:val="body11"/>
        <w:spacing w:line="240" w:lineRule="auto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 xml:space="preserve">VAT / Other Taxes: </w:t>
      </w:r>
      <w:r w:rsidRPr="008E7372">
        <w:rPr>
          <w:rFonts w:ascii="Tahoma" w:hAnsi="Tahoma" w:cs="Tahoma"/>
          <w:sz w:val="18"/>
          <w:szCs w:val="18"/>
        </w:rPr>
        <w:t>5% VAT is applicable on the total of the above cost. Any additional taxes or charges imposed by the Government will be added to the above cost.</w:t>
      </w:r>
    </w:p>
    <w:p w14:paraId="306AFF3A" w14:textId="77777777" w:rsidR="00C43B34" w:rsidRPr="008E7372" w:rsidRDefault="00C43B34" w:rsidP="00C43B34">
      <w:pPr>
        <w:pStyle w:val="body11"/>
        <w:spacing w:line="240" w:lineRule="auto"/>
        <w:ind w:left="0" w:right="29"/>
        <w:rPr>
          <w:rFonts w:ascii="Tahoma" w:hAnsi="Tahoma" w:cs="Tahoma"/>
          <w:sz w:val="18"/>
          <w:szCs w:val="18"/>
        </w:rPr>
      </w:pPr>
    </w:p>
    <w:p w14:paraId="13CE1676" w14:textId="77777777" w:rsidR="00C43B34" w:rsidRPr="008E7372" w:rsidRDefault="00C43B34" w:rsidP="00C43B34">
      <w:pPr>
        <w:pStyle w:val="body11"/>
        <w:ind w:left="0" w:right="29"/>
        <w:rPr>
          <w:rFonts w:ascii="Tahoma" w:hAnsi="Tahoma" w:cs="Tahoma"/>
          <w:b/>
          <w:bCs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>Supplemental Provision</w:t>
      </w:r>
      <w:r>
        <w:rPr>
          <w:rFonts w:ascii="Tahoma" w:hAnsi="Tahoma" w:cs="Tahoma"/>
          <w:b/>
          <w:bCs/>
          <w:sz w:val="18"/>
          <w:szCs w:val="18"/>
        </w:rPr>
        <w:t>s</w:t>
      </w:r>
      <w:r w:rsidRPr="008E7372">
        <w:rPr>
          <w:rFonts w:ascii="Tahoma" w:hAnsi="Tahoma" w:cs="Tahoma"/>
          <w:b/>
          <w:bCs/>
          <w:sz w:val="18"/>
          <w:szCs w:val="18"/>
        </w:rPr>
        <w:t>:</w:t>
      </w:r>
    </w:p>
    <w:p w14:paraId="64405DCB" w14:textId="379F8169" w:rsidR="00C43B34" w:rsidRPr="008E7372" w:rsidRDefault="00C43B34" w:rsidP="00C43B34">
      <w:pPr>
        <w:pStyle w:val="body11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 xml:space="preserve">-Staff rates include Transportation, Personal Accident, Public liability, </w:t>
      </w:r>
      <w:r w:rsidR="00040A80">
        <w:rPr>
          <w:rFonts w:ascii="Tahoma" w:hAnsi="Tahoma" w:cs="Tahoma"/>
          <w:sz w:val="18"/>
          <w:szCs w:val="18"/>
        </w:rPr>
        <w:t xml:space="preserve">and </w:t>
      </w:r>
      <w:r w:rsidRPr="008E7372">
        <w:rPr>
          <w:rFonts w:ascii="Tahoma" w:hAnsi="Tahoma" w:cs="Tahoma"/>
          <w:sz w:val="18"/>
          <w:szCs w:val="18"/>
        </w:rPr>
        <w:t>Employer’s Liability insurance.</w:t>
      </w:r>
    </w:p>
    <w:p w14:paraId="145B260A" w14:textId="77777777" w:rsidR="00C43B34" w:rsidRPr="008E7372" w:rsidRDefault="00C43B34" w:rsidP="00C43B34">
      <w:pPr>
        <w:pStyle w:val="body11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-Vibes staff are required to wear their own formal black business suit / white shirt and black closed shoes. Any other uniform requirement to be provided by the client.</w:t>
      </w:r>
    </w:p>
    <w:p w14:paraId="07CF19B0" w14:textId="77777777" w:rsidR="00C43B34" w:rsidRPr="008E7372" w:rsidRDefault="00C43B34" w:rsidP="00C43B34">
      <w:pPr>
        <w:pStyle w:val="body11"/>
        <w:spacing w:line="240" w:lineRule="auto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-Vibes shall invoice on an hourly basis, with a minimum of 6 hours per day, which shall be rounded up to the nearest hour.</w:t>
      </w:r>
    </w:p>
    <w:p w14:paraId="2F19366D" w14:textId="77777777" w:rsidR="00C43B34" w:rsidRPr="008E7372" w:rsidRDefault="00C43B34" w:rsidP="00C43B34">
      <w:pPr>
        <w:pStyle w:val="body11"/>
        <w:spacing w:line="240" w:lineRule="auto"/>
        <w:ind w:left="0" w:right="29"/>
        <w:rPr>
          <w:rFonts w:ascii="Tahoma" w:hAnsi="Tahoma" w:cs="Tahoma"/>
          <w:sz w:val="18"/>
          <w:szCs w:val="18"/>
        </w:rPr>
      </w:pPr>
    </w:p>
    <w:p w14:paraId="7549C3FE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b/>
          <w:bCs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>Last Minute Request:</w:t>
      </w:r>
    </w:p>
    <w:p w14:paraId="29F0E3A8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-Any last-minute request can be accommodated depending on the requirement. Payment for such request can be made by cash onsite two days prior to the starting date of the event.</w:t>
      </w:r>
    </w:p>
    <w:p w14:paraId="195A6B97" w14:textId="77777777" w:rsidR="00C43B34" w:rsidRPr="008E7372" w:rsidRDefault="00C43B34" w:rsidP="00C43B34">
      <w:pPr>
        <w:pStyle w:val="body11"/>
        <w:spacing w:line="240" w:lineRule="auto"/>
        <w:ind w:left="0" w:right="2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CDE453D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>Project Cancellation:</w:t>
      </w:r>
      <w:r w:rsidRPr="008E7372">
        <w:rPr>
          <w:rFonts w:ascii="Tahoma" w:hAnsi="Tahoma" w:cs="Tahoma"/>
          <w:sz w:val="18"/>
          <w:szCs w:val="18"/>
        </w:rPr>
        <w:t xml:space="preserve"> </w:t>
      </w:r>
    </w:p>
    <w:p w14:paraId="361316A5" w14:textId="4C6B42E5" w:rsidR="00C43B34" w:rsidRPr="007C4D38" w:rsidRDefault="00C43B34" w:rsidP="007C4D38">
      <w:pPr>
        <w:pStyle w:val="Default"/>
        <w:rPr>
          <w:rFonts w:ascii="Calibri" w:hAnsi="Calibri" w:cs="Calibri"/>
          <w:sz w:val="11"/>
          <w:szCs w:val="11"/>
        </w:rPr>
      </w:pPr>
      <w:r w:rsidRPr="008E7372">
        <w:rPr>
          <w:rFonts w:ascii="Tahoma" w:hAnsi="Tahoma" w:cs="Tahoma"/>
          <w:sz w:val="18"/>
          <w:szCs w:val="18"/>
        </w:rPr>
        <w:t>-</w:t>
      </w:r>
      <w:r w:rsidRPr="008E7372">
        <w:t xml:space="preserve"> </w:t>
      </w:r>
      <w:r w:rsidRPr="008E7372">
        <w:rPr>
          <w:rFonts w:ascii="Tahoma" w:hAnsi="Tahoma" w:cs="Tahoma"/>
          <w:sz w:val="18"/>
          <w:szCs w:val="18"/>
        </w:rPr>
        <w:t xml:space="preserve">After receiving the payment up to </w:t>
      </w:r>
      <w:r>
        <w:rPr>
          <w:rFonts w:ascii="Tahoma" w:hAnsi="Tahoma" w:cs="Tahoma"/>
          <w:sz w:val="18"/>
          <w:szCs w:val="18"/>
        </w:rPr>
        <w:t>7</w:t>
      </w:r>
      <w:r w:rsidRPr="008E7372">
        <w:rPr>
          <w:rFonts w:ascii="Tahoma" w:hAnsi="Tahoma" w:cs="Tahoma"/>
          <w:sz w:val="18"/>
          <w:szCs w:val="18"/>
        </w:rPr>
        <w:t xml:space="preserve"> days prior to the </w:t>
      </w:r>
      <w:r w:rsidR="007C4D38" w:rsidRPr="007C4D38">
        <w:rPr>
          <w:rFonts w:ascii="Tahoma" w:hAnsi="Tahoma" w:cs="Tahoma"/>
          <w:sz w:val="18"/>
          <w:szCs w:val="18"/>
        </w:rPr>
        <w:t>PCR test date/training/start of the event</w:t>
      </w:r>
      <w:r w:rsidRPr="008E7372">
        <w:rPr>
          <w:rFonts w:ascii="Tahoma" w:hAnsi="Tahoma" w:cs="Tahoma"/>
          <w:sz w:val="18"/>
          <w:szCs w:val="18"/>
        </w:rPr>
        <w:t>, 30% of the total staffing billing.</w:t>
      </w:r>
    </w:p>
    <w:p w14:paraId="1558777C" w14:textId="4ABCEA09" w:rsidR="00C43B34" w:rsidRPr="008E7372" w:rsidRDefault="00C43B34" w:rsidP="00C43B34">
      <w:pPr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</w:t>
      </w:r>
      <w:r w:rsidRPr="008E7372">
        <w:t xml:space="preserve"> </w:t>
      </w:r>
      <w:r w:rsidRPr="008E7372">
        <w:rPr>
          <w:rFonts w:ascii="Tahoma" w:hAnsi="Tahoma" w:cs="Tahoma"/>
          <w:sz w:val="18"/>
          <w:szCs w:val="18"/>
        </w:rPr>
        <w:t xml:space="preserve">Less than </w:t>
      </w:r>
      <w:r>
        <w:rPr>
          <w:rFonts w:ascii="Tahoma" w:hAnsi="Tahoma" w:cs="Tahoma"/>
          <w:sz w:val="18"/>
          <w:szCs w:val="18"/>
        </w:rPr>
        <w:t>7</w:t>
      </w:r>
      <w:r w:rsidRPr="008E7372">
        <w:rPr>
          <w:rFonts w:ascii="Tahoma" w:hAnsi="Tahoma" w:cs="Tahoma"/>
          <w:sz w:val="18"/>
          <w:szCs w:val="18"/>
        </w:rPr>
        <w:t xml:space="preserve"> days prior to the </w:t>
      </w:r>
      <w:r w:rsidR="007C4D38" w:rsidRPr="007C4D38">
        <w:rPr>
          <w:rFonts w:ascii="Tahoma" w:hAnsi="Tahoma" w:cs="Tahoma"/>
          <w:sz w:val="18"/>
          <w:szCs w:val="18"/>
        </w:rPr>
        <w:t>PCR test date/training/</w:t>
      </w:r>
      <w:r w:rsidRPr="008E7372">
        <w:rPr>
          <w:rFonts w:ascii="Tahoma" w:hAnsi="Tahoma" w:cs="Tahoma"/>
          <w:sz w:val="18"/>
          <w:szCs w:val="18"/>
        </w:rPr>
        <w:t>start of the event, 50% of the total staffing billing.</w:t>
      </w:r>
    </w:p>
    <w:p w14:paraId="7DEC84B8" w14:textId="3163768E" w:rsidR="00C43B34" w:rsidRPr="008E7372" w:rsidRDefault="00C43B34" w:rsidP="00C43B34">
      <w:pPr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</w:t>
      </w:r>
      <w:r w:rsidRPr="008E7372">
        <w:t xml:space="preserve"> </w:t>
      </w:r>
      <w:r w:rsidRPr="008E7372">
        <w:rPr>
          <w:rFonts w:ascii="Tahoma" w:hAnsi="Tahoma" w:cs="Tahoma"/>
          <w:sz w:val="18"/>
          <w:szCs w:val="18"/>
        </w:rPr>
        <w:t xml:space="preserve">On the </w:t>
      </w:r>
      <w:r w:rsidR="007C4D38" w:rsidRPr="007C4D38">
        <w:rPr>
          <w:rFonts w:ascii="Tahoma" w:hAnsi="Tahoma" w:cs="Tahoma"/>
          <w:sz w:val="18"/>
          <w:szCs w:val="18"/>
        </w:rPr>
        <w:t>PCR test date/</w:t>
      </w:r>
      <w:r>
        <w:rPr>
          <w:rFonts w:ascii="Tahoma" w:hAnsi="Tahoma" w:cs="Tahoma"/>
          <w:sz w:val="18"/>
          <w:szCs w:val="18"/>
        </w:rPr>
        <w:t>training</w:t>
      </w:r>
      <w:r w:rsidRPr="008E7372">
        <w:rPr>
          <w:rFonts w:ascii="Tahoma" w:hAnsi="Tahoma" w:cs="Tahoma"/>
          <w:sz w:val="18"/>
          <w:szCs w:val="18"/>
        </w:rPr>
        <w:t xml:space="preserve"> day/during event days, 100% of the total staffing billing.</w:t>
      </w:r>
    </w:p>
    <w:p w14:paraId="75AC7B48" w14:textId="77777777" w:rsidR="00C43B34" w:rsidRPr="00364C0D" w:rsidRDefault="00C43B34" w:rsidP="00C43B34">
      <w:pPr>
        <w:pStyle w:val="body11"/>
        <w:spacing w:line="240" w:lineRule="auto"/>
        <w:ind w:left="0" w:right="29"/>
        <w:jc w:val="left"/>
        <w:rPr>
          <w:rFonts w:ascii="Tahoma" w:hAnsi="Tahoma" w:cs="Tahoma"/>
          <w:sz w:val="18"/>
          <w:szCs w:val="18"/>
        </w:rPr>
      </w:pPr>
    </w:p>
    <w:p w14:paraId="75025D7B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>Terms of Payment:</w:t>
      </w:r>
    </w:p>
    <w:p w14:paraId="76C94046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 xml:space="preserve">-Staff booking is upon receipt of 100% advance payment upon confirmation by wire transfer based on the bank details below. </w:t>
      </w:r>
    </w:p>
    <w:p w14:paraId="21B3C2BB" w14:textId="77777777" w:rsidR="00C43B34" w:rsidRPr="008E7372" w:rsidRDefault="00C43B34" w:rsidP="00C43B34">
      <w:pPr>
        <w:pStyle w:val="body11"/>
        <w:spacing w:line="220" w:lineRule="exact"/>
        <w:ind w:left="0" w:right="29"/>
        <w:rPr>
          <w:rFonts w:ascii="Tahoma" w:hAnsi="Tahoma" w:cs="Tahoma"/>
          <w:sz w:val="18"/>
          <w:szCs w:val="18"/>
        </w:rPr>
      </w:pPr>
      <w:r w:rsidRPr="008E7372">
        <w:rPr>
          <w:rFonts w:ascii="Tahoma" w:hAnsi="Tahoma" w:cs="Tahoma"/>
          <w:sz w:val="18"/>
          <w:szCs w:val="18"/>
        </w:rPr>
        <w:t>-Online / debit / credit card payment option is not applicable.</w:t>
      </w:r>
    </w:p>
    <w:p w14:paraId="084238CF" w14:textId="77777777" w:rsidR="00C43B34" w:rsidRDefault="00C43B34" w:rsidP="00C43B34">
      <w:pPr>
        <w:autoSpaceDE w:val="0"/>
        <w:autoSpaceDN w:val="0"/>
        <w:adjustRightInd w:val="0"/>
        <w:ind w:right="2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F8A0B81" w14:textId="77777777" w:rsidR="00C43B34" w:rsidRPr="008E7372" w:rsidRDefault="00C43B34" w:rsidP="00C43B34">
      <w:pPr>
        <w:autoSpaceDE w:val="0"/>
        <w:autoSpaceDN w:val="0"/>
        <w:adjustRightInd w:val="0"/>
        <w:ind w:right="29"/>
        <w:rPr>
          <w:rFonts w:ascii="Tahoma" w:hAnsi="Tahoma" w:cs="Tahoma"/>
          <w:b/>
          <w:bCs/>
          <w:sz w:val="18"/>
          <w:szCs w:val="18"/>
        </w:rPr>
      </w:pPr>
      <w:r w:rsidRPr="008E7372">
        <w:rPr>
          <w:rFonts w:ascii="Tahoma" w:hAnsi="Tahoma" w:cs="Tahoma"/>
          <w:b/>
          <w:bCs/>
          <w:sz w:val="18"/>
          <w:szCs w:val="18"/>
        </w:rPr>
        <w:t>Bank Details:</w:t>
      </w:r>
    </w:p>
    <w:p w14:paraId="1DE83772" w14:textId="77777777" w:rsidR="00C43B34" w:rsidRPr="00364C0D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>Account Name</w:t>
      </w:r>
      <w:r w:rsidRPr="00364C0D">
        <w:rPr>
          <w:rFonts w:ascii="Tahoma" w:hAnsi="Tahoma" w:cs="Tahoma"/>
          <w:sz w:val="18"/>
          <w:szCs w:val="18"/>
        </w:rPr>
        <w:tab/>
        <w:t xml:space="preserve">: Vibes </w:t>
      </w:r>
      <w:r>
        <w:rPr>
          <w:rFonts w:ascii="Tahoma" w:hAnsi="Tahoma" w:cs="Tahoma"/>
          <w:sz w:val="18"/>
          <w:szCs w:val="18"/>
        </w:rPr>
        <w:t>Events</w:t>
      </w:r>
    </w:p>
    <w:p w14:paraId="70A3D353" w14:textId="77777777" w:rsidR="00C43B34" w:rsidRPr="00364C0D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 xml:space="preserve">Account No     </w:t>
      </w:r>
      <w:r w:rsidRPr="00364C0D">
        <w:rPr>
          <w:rFonts w:ascii="Tahoma" w:hAnsi="Tahoma" w:cs="Tahoma"/>
          <w:sz w:val="18"/>
          <w:szCs w:val="18"/>
        </w:rPr>
        <w:tab/>
        <w:t>: 101-13285599-02</w:t>
      </w:r>
    </w:p>
    <w:p w14:paraId="57EEF8DC" w14:textId="77777777" w:rsidR="00C43B34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 xml:space="preserve">IBAN </w:t>
      </w:r>
      <w:r w:rsidRPr="00364C0D">
        <w:rPr>
          <w:rFonts w:ascii="Tahoma" w:hAnsi="Tahoma" w:cs="Tahoma"/>
          <w:sz w:val="18"/>
          <w:szCs w:val="18"/>
        </w:rPr>
        <w:tab/>
      </w:r>
      <w:r w:rsidRPr="00364C0D">
        <w:rPr>
          <w:rFonts w:ascii="Tahoma" w:hAnsi="Tahoma" w:cs="Tahoma"/>
          <w:sz w:val="18"/>
          <w:szCs w:val="18"/>
        </w:rPr>
        <w:tab/>
        <w:t>: AE820260001011328559902</w:t>
      </w:r>
    </w:p>
    <w:p w14:paraId="05CDE45F" w14:textId="77777777" w:rsidR="00C43B34" w:rsidRPr="00364C0D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 xml:space="preserve">Bank Name      </w:t>
      </w:r>
      <w:r w:rsidRPr="00364C0D">
        <w:rPr>
          <w:rFonts w:ascii="Tahoma" w:hAnsi="Tahoma" w:cs="Tahoma"/>
          <w:sz w:val="18"/>
          <w:szCs w:val="18"/>
        </w:rPr>
        <w:tab/>
        <w:t>: Emirates NBD</w:t>
      </w:r>
    </w:p>
    <w:p w14:paraId="46BEB8D3" w14:textId="77777777" w:rsidR="00C43B34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 xml:space="preserve">Branch             </w:t>
      </w:r>
      <w:r w:rsidRPr="00364C0D">
        <w:rPr>
          <w:rFonts w:ascii="Tahoma" w:hAnsi="Tahoma" w:cs="Tahoma"/>
          <w:sz w:val="18"/>
          <w:szCs w:val="18"/>
        </w:rPr>
        <w:tab/>
        <w:t xml:space="preserve">: Al </w:t>
      </w:r>
      <w:proofErr w:type="spellStart"/>
      <w:r w:rsidRPr="00364C0D">
        <w:rPr>
          <w:rFonts w:ascii="Tahoma" w:hAnsi="Tahoma" w:cs="Tahoma"/>
          <w:sz w:val="18"/>
          <w:szCs w:val="18"/>
        </w:rPr>
        <w:t>Muhairy</w:t>
      </w:r>
      <w:proofErr w:type="spellEnd"/>
      <w:r w:rsidRPr="00364C0D">
        <w:rPr>
          <w:rFonts w:ascii="Tahoma" w:hAnsi="Tahoma" w:cs="Tahoma"/>
          <w:sz w:val="18"/>
          <w:szCs w:val="18"/>
        </w:rPr>
        <w:t xml:space="preserve"> Centre Branch Abu Dhabi UAE</w:t>
      </w:r>
    </w:p>
    <w:p w14:paraId="1DC545DB" w14:textId="77777777" w:rsidR="00C43B34" w:rsidRPr="008E7372" w:rsidRDefault="00C43B34" w:rsidP="00C43B34">
      <w:pPr>
        <w:rPr>
          <w:rFonts w:ascii="Tahoma" w:hAnsi="Tahoma" w:cs="Tahoma"/>
          <w:sz w:val="18"/>
          <w:szCs w:val="18"/>
        </w:rPr>
      </w:pPr>
      <w:r w:rsidRPr="00364C0D">
        <w:rPr>
          <w:rFonts w:ascii="Tahoma" w:hAnsi="Tahoma" w:cs="Tahoma"/>
          <w:sz w:val="18"/>
          <w:szCs w:val="18"/>
        </w:rPr>
        <w:t xml:space="preserve">Swift Code      </w:t>
      </w:r>
      <w:r w:rsidRPr="00364C0D">
        <w:rPr>
          <w:rFonts w:ascii="Tahoma" w:hAnsi="Tahoma" w:cs="Tahoma"/>
          <w:sz w:val="18"/>
          <w:szCs w:val="18"/>
        </w:rPr>
        <w:tab/>
        <w:t>: EBILAEAD</w:t>
      </w:r>
    </w:p>
    <w:p w14:paraId="341595D0" w14:textId="77777777" w:rsidR="001535F4" w:rsidRDefault="001535F4" w:rsidP="001535F4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</w:p>
    <w:p w14:paraId="3B210954" w14:textId="77777777" w:rsidR="001535F4" w:rsidRPr="00677129" w:rsidRDefault="001535F4" w:rsidP="001535F4">
      <w:pPr>
        <w:pStyle w:val="body11"/>
        <w:spacing w:line="360" w:lineRule="auto"/>
        <w:ind w:left="0" w:right="29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A81AA8C" wp14:editId="1B788325">
            <wp:simplePos x="0" y="0"/>
            <wp:positionH relativeFrom="column">
              <wp:posOffset>4712970</wp:posOffset>
            </wp:positionH>
            <wp:positionV relativeFrom="paragraph">
              <wp:posOffset>179070</wp:posOffset>
            </wp:positionV>
            <wp:extent cx="1997075" cy="1834515"/>
            <wp:effectExtent l="19050" t="0" r="3175" b="0"/>
            <wp:wrapThrough wrapText="bothSides">
              <wp:wrapPolygon edited="0">
                <wp:start x="-206" y="0"/>
                <wp:lineTo x="-206" y="21308"/>
                <wp:lineTo x="21634" y="21308"/>
                <wp:lineTo x="21634" y="0"/>
                <wp:lineTo x="-206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     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>What are the hostess</w:t>
      </w:r>
      <w:r w:rsidR="00DC667E">
        <w:rPr>
          <w:rFonts w:ascii="Tahoma" w:hAnsi="Tahoma" w:cs="Tahoma"/>
          <w:b/>
          <w:bCs/>
          <w:color w:val="333333"/>
          <w:sz w:val="18"/>
          <w:szCs w:val="18"/>
        </w:rPr>
        <w:t>’s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 xml:space="preserve"> responsibilities?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ab/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ab/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ab/>
      </w:r>
    </w:p>
    <w:p w14:paraId="7D6FC144" w14:textId="77777777" w:rsidR="001535F4" w:rsidRDefault="001535F4" w:rsidP="001535F4">
      <w:p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Hostess</w:t>
      </w:r>
    </w:p>
    <w:p w14:paraId="4356412B" w14:textId="77777777" w:rsidR="00DC667E" w:rsidRDefault="00DC667E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Assists the client and attendees at the stand</w:t>
      </w:r>
    </w:p>
    <w:p w14:paraId="5F0EE503" w14:textId="77777777" w:rsidR="001535F4" w:rsidRPr="00CF6817" w:rsidRDefault="00DC667E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Creates</w:t>
      </w:r>
      <w:r w:rsidR="001535F4" w:rsidRPr="00CF6817">
        <w:rPr>
          <w:rFonts w:ascii="Tahoma" w:hAnsi="Tahoma" w:cs="Tahoma"/>
          <w:color w:val="333333"/>
          <w:sz w:val="18"/>
          <w:szCs w:val="18"/>
        </w:rPr>
        <w:t xml:space="preserve"> wa</w:t>
      </w:r>
      <w:r>
        <w:rPr>
          <w:rFonts w:ascii="Tahoma" w:hAnsi="Tahoma" w:cs="Tahoma"/>
          <w:color w:val="333333"/>
          <w:sz w:val="18"/>
          <w:szCs w:val="18"/>
        </w:rPr>
        <w:t>rm and inviting atmosphere for visitors</w:t>
      </w:r>
    </w:p>
    <w:p w14:paraId="59748E7D" w14:textId="77777777" w:rsidR="001535F4" w:rsidRDefault="001535F4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FC25D4">
        <w:rPr>
          <w:rFonts w:ascii="Tahoma" w:hAnsi="Tahoma" w:cs="Tahoma"/>
          <w:color w:val="333333"/>
          <w:sz w:val="18"/>
          <w:szCs w:val="18"/>
        </w:rPr>
        <w:t>Meet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FC25D4">
        <w:rPr>
          <w:rFonts w:ascii="Tahoma" w:hAnsi="Tahoma" w:cs="Tahoma"/>
          <w:color w:val="333333"/>
          <w:sz w:val="18"/>
          <w:szCs w:val="18"/>
        </w:rPr>
        <w:t xml:space="preserve"> and greet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FC25D4">
        <w:rPr>
          <w:rFonts w:ascii="Tahoma" w:hAnsi="Tahoma" w:cs="Tahoma"/>
          <w:color w:val="333333"/>
          <w:sz w:val="18"/>
          <w:szCs w:val="18"/>
        </w:rPr>
        <w:t xml:space="preserve"> visitors in a friendly and professional manne</w:t>
      </w:r>
      <w:r w:rsidR="00DC667E">
        <w:rPr>
          <w:rFonts w:ascii="Tahoma" w:hAnsi="Tahoma" w:cs="Tahoma"/>
          <w:color w:val="333333"/>
          <w:sz w:val="18"/>
          <w:szCs w:val="18"/>
        </w:rPr>
        <w:t>r</w:t>
      </w:r>
    </w:p>
    <w:p w14:paraId="678B288D" w14:textId="77777777" w:rsidR="001535F4" w:rsidRPr="00FC25D4" w:rsidRDefault="001535F4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FC25D4">
        <w:rPr>
          <w:rFonts w:ascii="Tahoma" w:hAnsi="Tahoma" w:cs="Tahoma"/>
          <w:color w:val="333333"/>
          <w:sz w:val="18"/>
          <w:szCs w:val="18"/>
        </w:rPr>
        <w:t>Provide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="00DC667E">
        <w:rPr>
          <w:rFonts w:ascii="Tahoma" w:hAnsi="Tahoma" w:cs="Tahoma"/>
          <w:color w:val="333333"/>
          <w:sz w:val="18"/>
          <w:szCs w:val="18"/>
        </w:rPr>
        <w:t xml:space="preserve"> visitors</w:t>
      </w:r>
      <w:r w:rsidRPr="00FC25D4">
        <w:rPr>
          <w:rFonts w:ascii="Tahoma" w:hAnsi="Tahoma" w:cs="Tahoma"/>
          <w:color w:val="333333"/>
          <w:sz w:val="18"/>
          <w:szCs w:val="18"/>
        </w:rPr>
        <w:t xml:space="preserve"> with information they need and answ</w:t>
      </w:r>
      <w:r w:rsidR="00DC667E">
        <w:rPr>
          <w:rFonts w:ascii="Tahoma" w:hAnsi="Tahoma" w:cs="Tahoma"/>
          <w:color w:val="333333"/>
          <w:sz w:val="18"/>
          <w:szCs w:val="18"/>
        </w:rPr>
        <w:t>er other question/clarification</w:t>
      </w:r>
    </w:p>
    <w:p w14:paraId="609F8C93" w14:textId="77777777" w:rsidR="001535F4" w:rsidRPr="00CF6817" w:rsidRDefault="001535F4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CF6817">
        <w:rPr>
          <w:rFonts w:ascii="Tahoma" w:hAnsi="Tahoma" w:cs="Tahoma"/>
          <w:color w:val="333333"/>
          <w:sz w:val="18"/>
          <w:szCs w:val="18"/>
        </w:rPr>
        <w:t>Support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CF6817">
        <w:rPr>
          <w:rFonts w:ascii="Tahoma" w:hAnsi="Tahoma" w:cs="Tahoma"/>
          <w:color w:val="333333"/>
          <w:sz w:val="18"/>
          <w:szCs w:val="18"/>
        </w:rPr>
        <w:t xml:space="preserve"> with promotional activities, distribute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CF6817">
        <w:rPr>
          <w:rFonts w:ascii="Tahoma" w:hAnsi="Tahoma" w:cs="Tahoma"/>
          <w:color w:val="333333"/>
          <w:sz w:val="18"/>
          <w:szCs w:val="18"/>
        </w:rPr>
        <w:t xml:space="preserve"> brochur</w:t>
      </w:r>
      <w:r w:rsidR="00DC667E">
        <w:rPr>
          <w:rFonts w:ascii="Tahoma" w:hAnsi="Tahoma" w:cs="Tahoma"/>
          <w:color w:val="333333"/>
          <w:sz w:val="18"/>
          <w:szCs w:val="18"/>
        </w:rPr>
        <w:t>es or giveaways, if applicable</w:t>
      </w:r>
    </w:p>
    <w:p w14:paraId="63E0DE0F" w14:textId="77777777" w:rsidR="001535F4" w:rsidRDefault="001535F4" w:rsidP="007F3E1D">
      <w:pPr>
        <w:numPr>
          <w:ilvl w:val="0"/>
          <w:numId w:val="28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>Handle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677129">
        <w:rPr>
          <w:rFonts w:ascii="Tahoma" w:hAnsi="Tahoma" w:cs="Tahoma"/>
          <w:color w:val="333333"/>
          <w:sz w:val="18"/>
          <w:szCs w:val="18"/>
        </w:rPr>
        <w:t xml:space="preserve"> incoming requests from </w:t>
      </w:r>
      <w:r w:rsidR="00DC667E">
        <w:rPr>
          <w:rFonts w:ascii="Tahoma" w:hAnsi="Tahoma" w:cs="Tahoma"/>
          <w:color w:val="333333"/>
          <w:sz w:val="18"/>
          <w:szCs w:val="18"/>
        </w:rPr>
        <w:t>visitors</w:t>
      </w:r>
      <w:r w:rsidRPr="00677129">
        <w:rPr>
          <w:rFonts w:ascii="Tahoma" w:hAnsi="Tahoma" w:cs="Tahoma"/>
          <w:color w:val="333333"/>
          <w:sz w:val="18"/>
          <w:szCs w:val="18"/>
        </w:rPr>
        <w:t xml:space="preserve"> and ensure</w:t>
      </w:r>
      <w:r>
        <w:rPr>
          <w:rFonts w:ascii="Tahoma" w:hAnsi="Tahoma" w:cs="Tahoma"/>
          <w:color w:val="333333"/>
          <w:sz w:val="18"/>
          <w:szCs w:val="18"/>
        </w:rPr>
        <w:t>s</w:t>
      </w:r>
      <w:r w:rsidRPr="00677129">
        <w:rPr>
          <w:rFonts w:ascii="Tahoma" w:hAnsi="Tahoma" w:cs="Tahoma"/>
          <w:color w:val="333333"/>
          <w:sz w:val="18"/>
          <w:szCs w:val="18"/>
        </w:rPr>
        <w:t xml:space="preserve"> that issues </w:t>
      </w:r>
    </w:p>
    <w:p w14:paraId="44B3CC8D" w14:textId="77777777" w:rsidR="001535F4" w:rsidRPr="007F3E1D" w:rsidRDefault="001535F4" w:rsidP="007F3E1D">
      <w:pPr>
        <w:spacing w:line="360" w:lineRule="auto"/>
        <w:ind w:firstLine="720"/>
        <w:rPr>
          <w:rFonts w:ascii="Tahoma" w:hAnsi="Tahoma" w:cs="Tahoma"/>
          <w:color w:val="333333"/>
          <w:sz w:val="18"/>
          <w:szCs w:val="18"/>
        </w:rPr>
      </w:pPr>
      <w:r w:rsidRPr="007F3E1D">
        <w:rPr>
          <w:rFonts w:ascii="Tahoma" w:hAnsi="Tahoma" w:cs="Tahoma"/>
          <w:color w:val="333333"/>
          <w:sz w:val="18"/>
          <w:szCs w:val="18"/>
        </w:rPr>
        <w:t xml:space="preserve">are resolved both promptly and thoroughly with close coordination </w:t>
      </w:r>
      <w:r w:rsidR="00DC667E" w:rsidRPr="007F3E1D">
        <w:rPr>
          <w:rFonts w:ascii="Tahoma" w:hAnsi="Tahoma" w:cs="Tahoma"/>
          <w:color w:val="333333"/>
          <w:sz w:val="18"/>
          <w:szCs w:val="18"/>
        </w:rPr>
        <w:t>with t</w:t>
      </w:r>
      <w:r w:rsidRPr="007F3E1D">
        <w:rPr>
          <w:rFonts w:ascii="Tahoma" w:hAnsi="Tahoma" w:cs="Tahoma"/>
          <w:color w:val="333333"/>
          <w:sz w:val="18"/>
          <w:szCs w:val="18"/>
        </w:rPr>
        <w:t xml:space="preserve">he exhibitor representative. </w:t>
      </w:r>
      <w:r w:rsidRPr="007F3E1D">
        <w:rPr>
          <w:rFonts w:ascii="Tahoma" w:hAnsi="Tahoma" w:cs="Tahoma"/>
          <w:color w:val="333333"/>
          <w:sz w:val="18"/>
          <w:szCs w:val="18"/>
        </w:rPr>
        <w:tab/>
      </w:r>
      <w:r w:rsidRPr="007F3E1D">
        <w:rPr>
          <w:rFonts w:ascii="Tahoma" w:hAnsi="Tahoma" w:cs="Tahoma"/>
          <w:color w:val="333333"/>
          <w:sz w:val="18"/>
          <w:szCs w:val="18"/>
        </w:rPr>
        <w:tab/>
      </w:r>
    </w:p>
    <w:p w14:paraId="40BB14AA" w14:textId="77777777" w:rsidR="001535F4" w:rsidRDefault="001535F4" w:rsidP="001535F4">
      <w:pPr>
        <w:spacing w:line="360" w:lineRule="auto"/>
        <w:rPr>
          <w:b/>
          <w:sz w:val="14"/>
          <w:szCs w:val="14"/>
        </w:rPr>
      </w:pPr>
    </w:p>
    <w:p w14:paraId="6414969F" w14:textId="77777777" w:rsidR="001535F4" w:rsidRDefault="001535F4" w:rsidP="001535F4">
      <w:pPr>
        <w:pStyle w:val="body11"/>
        <w:spacing w:line="360" w:lineRule="auto"/>
        <w:ind w:left="0" w:right="29" w:firstLine="360"/>
        <w:rPr>
          <w:rFonts w:ascii="Tahoma" w:hAnsi="Tahoma" w:cs="Tahoma"/>
          <w:b/>
          <w:bCs/>
          <w:color w:val="333333"/>
          <w:sz w:val="18"/>
          <w:szCs w:val="18"/>
        </w:rPr>
      </w:pP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>Are th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ere any tasks that the hostess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 xml:space="preserve"> DOESN’T DO?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ab/>
      </w:r>
    </w:p>
    <w:p w14:paraId="04E33BF0" w14:textId="77777777" w:rsidR="001535F4" w:rsidRDefault="001535F4" w:rsidP="007F3E1D">
      <w:pPr>
        <w:pStyle w:val="body11"/>
        <w:numPr>
          <w:ilvl w:val="0"/>
          <w:numId w:val="29"/>
        </w:numPr>
        <w:spacing w:line="360" w:lineRule="auto"/>
        <w:ind w:right="29"/>
        <w:rPr>
          <w:rFonts w:ascii="Tahoma" w:hAnsi="Tahoma" w:cs="Tahoma"/>
          <w:color w:val="333333"/>
          <w:sz w:val="18"/>
          <w:szCs w:val="18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 xml:space="preserve">Hostess </w:t>
      </w:r>
      <w:r>
        <w:rPr>
          <w:rFonts w:ascii="Tahoma" w:hAnsi="Tahoma" w:cs="Tahoma"/>
          <w:color w:val="333333"/>
          <w:sz w:val="18"/>
          <w:szCs w:val="18"/>
        </w:rPr>
        <w:t>DOES NOT</w:t>
      </w:r>
      <w:r w:rsidRPr="00677129">
        <w:rPr>
          <w:rFonts w:ascii="Tahoma" w:hAnsi="Tahoma" w:cs="Tahoma"/>
          <w:color w:val="333333"/>
          <w:sz w:val="18"/>
          <w:szCs w:val="18"/>
        </w:rPr>
        <w:t xml:space="preserve"> prepare and serve coffee, tea</w:t>
      </w:r>
      <w:r>
        <w:rPr>
          <w:rFonts w:ascii="Tahoma" w:hAnsi="Tahoma" w:cs="Tahoma"/>
          <w:color w:val="333333"/>
          <w:sz w:val="18"/>
          <w:szCs w:val="18"/>
        </w:rPr>
        <w:t>, snacks</w:t>
      </w:r>
      <w:r w:rsidRPr="00677129">
        <w:rPr>
          <w:rFonts w:ascii="Tahoma" w:hAnsi="Tahoma" w:cs="Tahoma"/>
          <w:color w:val="333333"/>
          <w:sz w:val="18"/>
          <w:szCs w:val="18"/>
        </w:rPr>
        <w:t xml:space="preserve"> or other refreshments.</w:t>
      </w:r>
      <w:r w:rsidRPr="00677129">
        <w:rPr>
          <w:rFonts w:ascii="Tahoma" w:hAnsi="Tahoma" w:cs="Tahoma"/>
          <w:color w:val="333333"/>
          <w:sz w:val="18"/>
          <w:szCs w:val="18"/>
        </w:rPr>
        <w:tab/>
      </w:r>
    </w:p>
    <w:p w14:paraId="1C7F286D" w14:textId="77777777" w:rsidR="001535F4" w:rsidRPr="00677129" w:rsidRDefault="001535F4" w:rsidP="007F3E1D">
      <w:pPr>
        <w:pStyle w:val="body11"/>
        <w:spacing w:line="360" w:lineRule="auto"/>
        <w:ind w:left="0" w:right="29" w:firstLine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For the above request, we recommend to book hospitality staff as an additional support to hostess.</w:t>
      </w:r>
    </w:p>
    <w:p w14:paraId="553EA6F4" w14:textId="77777777" w:rsidR="001535F4" w:rsidRDefault="001535F4" w:rsidP="007F3E1D">
      <w:pPr>
        <w:numPr>
          <w:ilvl w:val="0"/>
          <w:numId w:val="29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>Hostess</w:t>
      </w:r>
      <w:r>
        <w:rPr>
          <w:rFonts w:ascii="Tahoma" w:hAnsi="Tahoma" w:cs="Tahoma"/>
          <w:color w:val="333333"/>
          <w:sz w:val="18"/>
          <w:szCs w:val="18"/>
        </w:rPr>
        <w:t xml:space="preserve"> DOES NOT </w:t>
      </w:r>
      <w:r w:rsidRPr="00677129">
        <w:rPr>
          <w:rFonts w:ascii="Tahoma" w:hAnsi="Tahoma" w:cs="Tahoma"/>
          <w:color w:val="333333"/>
          <w:sz w:val="18"/>
          <w:szCs w:val="18"/>
        </w:rPr>
        <w:t>clean or mop floors, etc.</w:t>
      </w:r>
      <w:r w:rsidRPr="00677129">
        <w:rPr>
          <w:rFonts w:ascii="Tahoma" w:hAnsi="Tahoma" w:cs="Tahoma"/>
          <w:color w:val="333333"/>
          <w:sz w:val="18"/>
          <w:szCs w:val="18"/>
        </w:rPr>
        <w:tab/>
      </w:r>
    </w:p>
    <w:p w14:paraId="5F97B1CF" w14:textId="77777777" w:rsidR="001535F4" w:rsidRPr="007F3E1D" w:rsidRDefault="001535F4" w:rsidP="007F3E1D">
      <w:pPr>
        <w:spacing w:line="360" w:lineRule="auto"/>
        <w:ind w:firstLine="720"/>
        <w:rPr>
          <w:rFonts w:ascii="Tahoma" w:hAnsi="Tahoma" w:cs="Tahoma"/>
          <w:color w:val="333333"/>
          <w:sz w:val="18"/>
          <w:szCs w:val="18"/>
        </w:rPr>
      </w:pPr>
      <w:r w:rsidRPr="007F3E1D">
        <w:rPr>
          <w:rFonts w:ascii="Tahoma" w:hAnsi="Tahoma" w:cs="Tahoma"/>
          <w:color w:val="333333"/>
          <w:sz w:val="18"/>
          <w:szCs w:val="18"/>
        </w:rPr>
        <w:t xml:space="preserve">For the above responsibilities, you may contact the official housekeeping provider of the event. </w:t>
      </w:r>
    </w:p>
    <w:p w14:paraId="598D43DD" w14:textId="77777777" w:rsidR="001535F4" w:rsidRPr="0025506F" w:rsidRDefault="001535F4" w:rsidP="001535F4">
      <w:pPr>
        <w:spacing w:line="360" w:lineRule="auto"/>
        <w:ind w:left="720"/>
        <w:rPr>
          <w:rFonts w:ascii="Tahoma" w:hAnsi="Tahoma" w:cs="Tahoma"/>
          <w:color w:val="333333"/>
          <w:sz w:val="12"/>
          <w:szCs w:val="12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ab/>
      </w:r>
    </w:p>
    <w:p w14:paraId="1B71642E" w14:textId="77777777" w:rsidR="001535F4" w:rsidRPr="006126DA" w:rsidRDefault="001535F4" w:rsidP="001535F4">
      <w:pPr>
        <w:pStyle w:val="body11"/>
        <w:spacing w:line="360" w:lineRule="auto"/>
        <w:ind w:left="0" w:right="29" w:firstLine="360"/>
        <w:rPr>
          <w:b/>
        </w:rPr>
      </w:pP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>Should we provide uniform for the staff?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ab/>
      </w:r>
      <w:r w:rsidRPr="006126DA">
        <w:rPr>
          <w:b/>
        </w:rPr>
        <w:tab/>
      </w:r>
      <w:r w:rsidRPr="006126DA">
        <w:rPr>
          <w:b/>
        </w:rPr>
        <w:tab/>
      </w:r>
    </w:p>
    <w:p w14:paraId="681D0BF4" w14:textId="77777777" w:rsidR="001535F4" w:rsidRDefault="001535F4" w:rsidP="007F3E1D">
      <w:pPr>
        <w:numPr>
          <w:ilvl w:val="0"/>
          <w:numId w:val="30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>Vibes standard dress code is blac</w:t>
      </w:r>
      <w:r>
        <w:rPr>
          <w:rFonts w:ascii="Tahoma" w:hAnsi="Tahoma" w:cs="Tahoma"/>
          <w:color w:val="333333"/>
          <w:sz w:val="18"/>
          <w:szCs w:val="18"/>
        </w:rPr>
        <w:t xml:space="preserve">k business suit and white shirt. </w:t>
      </w:r>
      <w:r w:rsidRPr="00F07671">
        <w:rPr>
          <w:rFonts w:ascii="Tahoma" w:hAnsi="Tahoma" w:cs="Tahoma"/>
          <w:color w:val="333333"/>
          <w:sz w:val="18"/>
          <w:szCs w:val="18"/>
        </w:rPr>
        <w:t>Any other required uniform is to be provided by the client.</w:t>
      </w:r>
    </w:p>
    <w:p w14:paraId="3D608847" w14:textId="77777777" w:rsidR="001535F4" w:rsidRPr="00171453" w:rsidRDefault="001535F4" w:rsidP="001535F4">
      <w:pPr>
        <w:spacing w:line="360" w:lineRule="auto"/>
        <w:ind w:left="720"/>
        <w:rPr>
          <w:rFonts w:ascii="Tahoma" w:hAnsi="Tahoma" w:cs="Tahoma"/>
          <w:color w:val="333333"/>
          <w:sz w:val="16"/>
          <w:szCs w:val="16"/>
        </w:rPr>
      </w:pPr>
    </w:p>
    <w:p w14:paraId="3B58D034" w14:textId="77777777" w:rsidR="001535F4" w:rsidRPr="0025506F" w:rsidRDefault="001535F4" w:rsidP="001535F4">
      <w:pPr>
        <w:spacing w:line="360" w:lineRule="auto"/>
        <w:ind w:firstLine="360"/>
      </w:pP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>How are break time</w:t>
      </w:r>
      <w:r>
        <w:rPr>
          <w:rFonts w:ascii="Tahoma" w:hAnsi="Tahoma" w:cs="Tahoma"/>
          <w:b/>
          <w:bCs/>
          <w:color w:val="333333"/>
          <w:sz w:val="18"/>
          <w:szCs w:val="18"/>
        </w:rPr>
        <w:t>s</w:t>
      </w: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 xml:space="preserve"> managed? Should we provide food to the staff?</w:t>
      </w:r>
    </w:p>
    <w:p w14:paraId="59382E82" w14:textId="77777777" w:rsidR="00773397" w:rsidRDefault="00773397" w:rsidP="007F3E1D">
      <w:pPr>
        <w:numPr>
          <w:ilvl w:val="0"/>
          <w:numId w:val="31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For 8 hours work per day, </w:t>
      </w:r>
      <w:r w:rsidR="001535F4" w:rsidRPr="00773397">
        <w:rPr>
          <w:rFonts w:ascii="Tahoma" w:hAnsi="Tahoma" w:cs="Tahoma"/>
          <w:color w:val="333333"/>
          <w:sz w:val="18"/>
          <w:szCs w:val="18"/>
        </w:rPr>
        <w:t>V</w:t>
      </w:r>
      <w:r>
        <w:rPr>
          <w:rFonts w:ascii="Tahoma" w:hAnsi="Tahoma" w:cs="Tahoma"/>
          <w:color w:val="333333"/>
          <w:sz w:val="18"/>
          <w:szCs w:val="18"/>
        </w:rPr>
        <w:t>ibes staff</w:t>
      </w:r>
      <w:r w:rsidR="001535F4" w:rsidRPr="00773397">
        <w:rPr>
          <w:rFonts w:ascii="Tahoma" w:hAnsi="Tahoma" w:cs="Tahoma"/>
          <w:color w:val="333333"/>
          <w:sz w:val="18"/>
          <w:szCs w:val="18"/>
        </w:rPr>
        <w:t xml:space="preserve"> should be allowed </w:t>
      </w:r>
      <w:r>
        <w:rPr>
          <w:rFonts w:ascii="Tahoma" w:hAnsi="Tahoma" w:cs="Tahoma"/>
          <w:color w:val="333333"/>
          <w:sz w:val="18"/>
          <w:szCs w:val="18"/>
        </w:rPr>
        <w:t>at least 30 minutes lunch break</w:t>
      </w:r>
    </w:p>
    <w:p w14:paraId="5B5D2657" w14:textId="77777777" w:rsidR="00773397" w:rsidRDefault="00773397" w:rsidP="007F3E1D">
      <w:pPr>
        <w:numPr>
          <w:ilvl w:val="0"/>
          <w:numId w:val="31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For 9 hours work (and above) per</w:t>
      </w:r>
      <w:r w:rsidR="001535F4" w:rsidRPr="00773397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day, Vibes staff should be allowed for 4</w:t>
      </w:r>
      <w:r w:rsidR="001535F4" w:rsidRPr="00773397">
        <w:rPr>
          <w:rFonts w:ascii="Tahoma" w:hAnsi="Tahoma" w:cs="Tahoma"/>
          <w:color w:val="333333"/>
          <w:sz w:val="18"/>
          <w:szCs w:val="18"/>
        </w:rPr>
        <w:t xml:space="preserve">5 minutes </w:t>
      </w:r>
      <w:r>
        <w:rPr>
          <w:rFonts w:ascii="Tahoma" w:hAnsi="Tahoma" w:cs="Tahoma"/>
          <w:color w:val="333333"/>
          <w:sz w:val="18"/>
          <w:szCs w:val="18"/>
        </w:rPr>
        <w:t>lunch break</w:t>
      </w:r>
    </w:p>
    <w:p w14:paraId="1F94ADC6" w14:textId="77777777" w:rsidR="001535F4" w:rsidRPr="00773397" w:rsidRDefault="001535F4" w:rsidP="007F3E1D">
      <w:pPr>
        <w:numPr>
          <w:ilvl w:val="0"/>
          <w:numId w:val="31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773397">
        <w:rPr>
          <w:rFonts w:ascii="Tahoma" w:hAnsi="Tahoma" w:cs="Tahoma"/>
          <w:color w:val="333333"/>
          <w:sz w:val="18"/>
          <w:szCs w:val="18"/>
        </w:rPr>
        <w:t>Vibes staff is r</w:t>
      </w:r>
      <w:r w:rsidR="00DC667E">
        <w:rPr>
          <w:rFonts w:ascii="Tahoma" w:hAnsi="Tahoma" w:cs="Tahoma"/>
          <w:color w:val="333333"/>
          <w:sz w:val="18"/>
          <w:szCs w:val="18"/>
        </w:rPr>
        <w:t>esponsible for their own lunch</w:t>
      </w:r>
    </w:p>
    <w:p w14:paraId="25DB5A6D" w14:textId="77777777" w:rsidR="001535F4" w:rsidRDefault="001535F4" w:rsidP="001535F4">
      <w:pPr>
        <w:spacing w:line="360" w:lineRule="auto"/>
        <w:ind w:left="720"/>
        <w:rPr>
          <w:rFonts w:ascii="Tahoma" w:hAnsi="Tahoma" w:cs="Tahoma"/>
          <w:color w:val="333333"/>
          <w:sz w:val="14"/>
          <w:szCs w:val="14"/>
        </w:rPr>
      </w:pPr>
    </w:p>
    <w:p w14:paraId="6B28C4BD" w14:textId="77777777" w:rsidR="001535F4" w:rsidRPr="00677129" w:rsidRDefault="001535F4" w:rsidP="001535F4">
      <w:pPr>
        <w:pStyle w:val="body11"/>
        <w:spacing w:line="360" w:lineRule="auto"/>
        <w:ind w:left="0" w:right="29" w:firstLine="360"/>
        <w:rPr>
          <w:rFonts w:ascii="Tahoma" w:hAnsi="Tahoma" w:cs="Tahoma"/>
          <w:b/>
          <w:bCs/>
          <w:color w:val="333333"/>
          <w:sz w:val="18"/>
          <w:szCs w:val="18"/>
        </w:rPr>
      </w:pPr>
      <w:r w:rsidRPr="00677129">
        <w:rPr>
          <w:rFonts w:ascii="Tahoma" w:hAnsi="Tahoma" w:cs="Tahoma"/>
          <w:b/>
          <w:bCs/>
          <w:color w:val="333333"/>
          <w:sz w:val="18"/>
          <w:szCs w:val="18"/>
        </w:rPr>
        <w:t>When can we conduct the briefing?</w:t>
      </w:r>
    </w:p>
    <w:p w14:paraId="161068E5" w14:textId="77777777" w:rsidR="001535F4" w:rsidRPr="00FC25D4" w:rsidRDefault="001535F4" w:rsidP="007F3E1D">
      <w:pPr>
        <w:numPr>
          <w:ilvl w:val="0"/>
          <w:numId w:val="32"/>
        </w:numPr>
        <w:spacing w:line="360" w:lineRule="auto"/>
        <w:rPr>
          <w:rFonts w:ascii="Tahoma" w:hAnsi="Tahoma" w:cs="Tahoma"/>
          <w:color w:val="333333"/>
          <w:sz w:val="18"/>
          <w:szCs w:val="18"/>
        </w:rPr>
      </w:pPr>
      <w:r w:rsidRPr="00677129">
        <w:rPr>
          <w:rFonts w:ascii="Tahoma" w:hAnsi="Tahoma" w:cs="Tahoma"/>
          <w:color w:val="333333"/>
          <w:sz w:val="18"/>
          <w:szCs w:val="18"/>
        </w:rPr>
        <w:t>Staff can come 30 minutes earlier on the first day of the show</w:t>
      </w:r>
      <w:r>
        <w:rPr>
          <w:rFonts w:ascii="Tahoma" w:hAnsi="Tahoma" w:cs="Tahoma"/>
          <w:color w:val="333333"/>
          <w:sz w:val="18"/>
          <w:szCs w:val="18"/>
        </w:rPr>
        <w:t xml:space="preserve"> for the briefing, FREE OF COST. </w:t>
      </w:r>
      <w:r w:rsidRPr="00FC25D4">
        <w:rPr>
          <w:rFonts w:ascii="Tahoma" w:hAnsi="Tahoma" w:cs="Tahoma"/>
          <w:color w:val="333333"/>
          <w:sz w:val="18"/>
          <w:szCs w:val="18"/>
        </w:rPr>
        <w:t>Any other request will be billed accordingly.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1535F4" w:rsidRPr="009414C1" w14:paraId="790C9EB3" w14:textId="77777777" w:rsidTr="001535F4">
        <w:tc>
          <w:tcPr>
            <w:tcW w:w="5341" w:type="dxa"/>
            <w:shd w:val="clear" w:color="auto" w:fill="auto"/>
          </w:tcPr>
          <w:p w14:paraId="0E94D1C4" w14:textId="77777777" w:rsidR="001535F4" w:rsidRPr="009414C1" w:rsidRDefault="001535F4" w:rsidP="001535F4">
            <w:pPr>
              <w:pStyle w:val="body11"/>
              <w:spacing w:line="360" w:lineRule="auto"/>
              <w:ind w:left="0" w:right="29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5342" w:type="dxa"/>
            <w:shd w:val="clear" w:color="auto" w:fill="auto"/>
          </w:tcPr>
          <w:p w14:paraId="7E4004FF" w14:textId="77777777" w:rsidR="001535F4" w:rsidRPr="009414C1" w:rsidRDefault="001535F4" w:rsidP="001535F4">
            <w:pPr>
              <w:pStyle w:val="body11"/>
              <w:spacing w:line="360" w:lineRule="auto"/>
              <w:ind w:left="0" w:right="29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14:paraId="743120CD" w14:textId="77777777" w:rsidR="00A15AB3" w:rsidRPr="00646F64" w:rsidRDefault="00A15AB3" w:rsidP="00364C0D">
      <w:pPr>
        <w:pStyle w:val="body11"/>
        <w:spacing w:line="180" w:lineRule="exact"/>
        <w:ind w:left="0" w:right="29"/>
        <w:jc w:val="left"/>
      </w:pPr>
    </w:p>
    <w:sectPr w:rsidR="00A15AB3" w:rsidRPr="00646F64" w:rsidSect="00153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7" w:right="720" w:bottom="720" w:left="720" w:header="567" w:footer="720" w:gutter="0"/>
      <w:pgBorders w:offsetFrom="page">
        <w:top w:val="single" w:sz="8" w:space="24" w:color="27662E"/>
        <w:left w:val="single" w:sz="8" w:space="24" w:color="27662E"/>
        <w:bottom w:val="single" w:sz="8" w:space="24" w:color="27662E"/>
        <w:right w:val="single" w:sz="8" w:space="24" w:color="27662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BFA4" w14:textId="77777777" w:rsidR="001535F4" w:rsidRDefault="001535F4">
      <w:r>
        <w:separator/>
      </w:r>
    </w:p>
  </w:endnote>
  <w:endnote w:type="continuationSeparator" w:id="0">
    <w:p w14:paraId="63C0B956" w14:textId="77777777" w:rsidR="001535F4" w:rsidRDefault="0015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72E9" w14:textId="77777777" w:rsidR="00F1325E" w:rsidRDefault="00F13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38B3" w14:textId="325367F7" w:rsidR="001535F4" w:rsidRPr="002B3A6C" w:rsidRDefault="00EA6443">
    <w:pPr>
      <w:pStyle w:val="Footer"/>
      <w:rPr>
        <w:rFonts w:ascii="Tahoma" w:hAnsi="Tahoma" w:cs="Tahoma"/>
        <w:color w:val="20374F"/>
        <w:sz w:val="16"/>
        <w:szCs w:val="16"/>
      </w:rPr>
    </w:pPr>
    <w:r>
      <w:rPr>
        <w:rFonts w:ascii="Tahoma" w:hAnsi="Tahoma" w:cs="Tahoma"/>
        <w:noProof/>
        <w:color w:val="20374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54531" wp14:editId="5FF0C21B">
              <wp:simplePos x="0" y="0"/>
              <wp:positionH relativeFrom="column">
                <wp:posOffset>-216535</wp:posOffset>
              </wp:positionH>
              <wp:positionV relativeFrom="paragraph">
                <wp:posOffset>272415</wp:posOffset>
              </wp:positionV>
              <wp:extent cx="6960235" cy="184785"/>
              <wp:effectExtent l="0" t="0" r="0" b="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2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1E1EE" w14:textId="77777777" w:rsidR="001535F4" w:rsidRPr="008108D4" w:rsidRDefault="001535F4" w:rsidP="008108D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5453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7.05pt;margin-top:21.45pt;width:548.0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" stroked="f">
              <v:textbox inset=",0,,0">
                <w:txbxContent>
                  <w:p w14:paraId="3431E1EE" w14:textId="77777777" w:rsidR="001535F4" w:rsidRPr="008108D4" w:rsidRDefault="001535F4" w:rsidP="008108D4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CDE" w14:textId="77777777" w:rsidR="00F1325E" w:rsidRDefault="00F1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22FA" w14:textId="77777777" w:rsidR="001535F4" w:rsidRDefault="001535F4">
      <w:r>
        <w:separator/>
      </w:r>
    </w:p>
  </w:footnote>
  <w:footnote w:type="continuationSeparator" w:id="0">
    <w:p w14:paraId="5F7B9C6C" w14:textId="77777777" w:rsidR="001535F4" w:rsidRDefault="0015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21BB" w14:textId="77777777" w:rsidR="00F1325E" w:rsidRDefault="00F1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12C9" w14:textId="77777777" w:rsidR="001535F4" w:rsidRDefault="001535F4" w:rsidP="001535F4">
    <w:pPr>
      <w:autoSpaceDE w:val="0"/>
      <w:autoSpaceDN w:val="0"/>
      <w:adjustRightInd w:val="0"/>
      <w:rPr>
        <w:rFonts w:ascii="Tahoma" w:hAnsi="Tahoma" w:cs="Tahoma"/>
        <w:b/>
        <w:sz w:val="32"/>
        <w:szCs w:val="32"/>
      </w:rPr>
    </w:pPr>
  </w:p>
  <w:p w14:paraId="3A95996A" w14:textId="77777777" w:rsidR="001535F4" w:rsidRDefault="001535F4" w:rsidP="001535F4">
    <w:pPr>
      <w:autoSpaceDE w:val="0"/>
      <w:autoSpaceDN w:val="0"/>
      <w:adjustRightInd w:val="0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Booking FAQ’s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2350"/>
      <w:gridCol w:w="1174"/>
      <w:gridCol w:w="1188"/>
      <w:gridCol w:w="685"/>
      <w:gridCol w:w="282"/>
      <w:gridCol w:w="1743"/>
      <w:gridCol w:w="246"/>
      <w:gridCol w:w="801"/>
      <w:gridCol w:w="850"/>
      <w:gridCol w:w="1482"/>
    </w:tblGrid>
    <w:tr w:rsidR="001535F4" w:rsidRPr="00A143F2" w14:paraId="7B70F188" w14:textId="77777777" w:rsidTr="00F1325E">
      <w:trPr>
        <w:trHeight w:val="1134"/>
      </w:trPr>
      <w:tc>
        <w:tcPr>
          <w:tcW w:w="5397" w:type="dxa"/>
          <w:gridSpan w:val="4"/>
          <w:shd w:val="clear" w:color="auto" w:fill="auto"/>
          <w:vAlign w:val="center"/>
        </w:tcPr>
        <w:p w14:paraId="66B8B463" w14:textId="00099E8E" w:rsidR="001535F4" w:rsidRDefault="00926C33" w:rsidP="00F56CE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1460B1" wp14:editId="04CE1523">
                <wp:extent cx="1577340" cy="45339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ED2C87" w14:textId="77777777" w:rsidR="007F3AD4" w:rsidRPr="00595D36" w:rsidRDefault="007F3AD4" w:rsidP="00F56CE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16"/>
              <w:szCs w:val="16"/>
            </w:rPr>
          </w:pPr>
        </w:p>
      </w:tc>
      <w:tc>
        <w:tcPr>
          <w:tcW w:w="5404" w:type="dxa"/>
          <w:gridSpan w:val="6"/>
          <w:shd w:val="clear" w:color="auto" w:fill="auto"/>
          <w:vAlign w:val="center"/>
        </w:tcPr>
        <w:p w14:paraId="63D22CD4" w14:textId="77777777" w:rsidR="001535F4" w:rsidRPr="009C72B5" w:rsidRDefault="001535F4" w:rsidP="009C72B5">
          <w:pPr>
            <w:jc w:val="right"/>
            <w:rPr>
              <w:rFonts w:ascii="Tahoma" w:hAnsi="Tahoma" w:cs="Tahoma"/>
              <w:b/>
              <w:bCs/>
              <w:color w:val="27662E"/>
              <w:sz w:val="28"/>
              <w:szCs w:val="28"/>
            </w:rPr>
          </w:pPr>
          <w:r w:rsidRPr="009C72B5">
            <w:rPr>
              <w:rFonts w:ascii="Tahoma" w:hAnsi="Tahoma" w:cs="Tahoma"/>
              <w:b/>
              <w:bCs/>
              <w:color w:val="27662E"/>
              <w:sz w:val="28"/>
              <w:szCs w:val="28"/>
            </w:rPr>
            <w:t>Form 21</w:t>
          </w:r>
        </w:p>
        <w:p w14:paraId="110EAF8A" w14:textId="77777777" w:rsidR="001535F4" w:rsidRPr="00A144C7" w:rsidRDefault="001535F4" w:rsidP="009C72B5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 w:rsidRPr="009C72B5">
            <w:rPr>
              <w:rFonts w:ascii="Tahoma" w:hAnsi="Tahoma" w:cs="Tahoma"/>
              <w:b/>
              <w:bCs/>
              <w:color w:val="27662E"/>
              <w:sz w:val="28"/>
              <w:szCs w:val="28"/>
            </w:rPr>
            <w:t>Temporary Stand Personnel</w:t>
          </w:r>
        </w:p>
      </w:tc>
    </w:tr>
    <w:tr w:rsidR="001535F4" w:rsidRPr="00A143F2" w14:paraId="39FAB1D2" w14:textId="77777777" w:rsidTr="00F1325E">
      <w:trPr>
        <w:trHeight w:val="176"/>
      </w:trPr>
      <w:tc>
        <w:tcPr>
          <w:tcW w:w="7422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27662E"/>
          <w:vAlign w:val="center"/>
        </w:tcPr>
        <w:p w14:paraId="36EEFBA6" w14:textId="77777777" w:rsidR="001535F4" w:rsidRPr="00F602F6" w:rsidRDefault="001535F4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EXHIBITOR DETAILS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0938D1EB" w14:textId="77777777" w:rsidR="001535F4" w:rsidRPr="005749FF" w:rsidRDefault="001535F4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2"/>
            </w:rPr>
          </w:pPr>
        </w:p>
      </w:tc>
      <w:tc>
        <w:tcPr>
          <w:tcW w:w="313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27662E"/>
          <w:vAlign w:val="center"/>
        </w:tcPr>
        <w:p w14:paraId="63D9EA34" w14:textId="77777777" w:rsidR="001535F4" w:rsidRPr="00F602F6" w:rsidRDefault="001535F4" w:rsidP="00E8582F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RETURN DETAILS</w:t>
          </w:r>
        </w:p>
      </w:tc>
    </w:tr>
    <w:tr w:rsidR="001535F4" w:rsidRPr="00A143F2" w14:paraId="47EB575E" w14:textId="77777777" w:rsidTr="00F1325E">
      <w:trPr>
        <w:trHeight w:val="432"/>
      </w:trPr>
      <w:tc>
        <w:tcPr>
          <w:tcW w:w="5679" w:type="dxa"/>
          <w:gridSpan w:val="5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61849277" w14:textId="77777777" w:rsidR="001535F4" w:rsidRPr="00F1325E" w:rsidRDefault="001535F4" w:rsidP="00AD45F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b/>
              <w:color w:val="333333"/>
              <w:sz w:val="18"/>
              <w:szCs w:val="18"/>
            </w:rPr>
            <w:t xml:space="preserve">Company Name </w:t>
          </w:r>
        </w:p>
      </w:tc>
      <w:tc>
        <w:tcPr>
          <w:tcW w:w="17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5F3BC84" w14:textId="77777777" w:rsidR="001535F4" w:rsidRPr="00F1325E" w:rsidRDefault="001535F4" w:rsidP="00AD45F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Stand No.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6293F343" w14:textId="77777777" w:rsidR="001535F4" w:rsidRPr="00F1325E" w:rsidRDefault="001535F4" w:rsidP="00AD45FE">
          <w:pPr>
            <w:pStyle w:val="body11"/>
            <w:spacing w:line="240" w:lineRule="auto"/>
            <w:ind w:left="-52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313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60E82CFA" w14:textId="77777777" w:rsidR="001535F4" w:rsidRPr="00F1325E" w:rsidRDefault="001535F4" w:rsidP="00AD45F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b/>
              <w:color w:val="333333"/>
              <w:sz w:val="18"/>
              <w:szCs w:val="18"/>
            </w:rPr>
            <w:t>APPLICATION DEADLINE</w:t>
          </w:r>
        </w:p>
        <w:p w14:paraId="46125247" w14:textId="08CA0151" w:rsidR="001535F4" w:rsidRPr="00F1325E" w:rsidRDefault="00040A80" w:rsidP="00BD3190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18"/>
              <w:szCs w:val="18"/>
            </w:rPr>
          </w:pPr>
          <w:r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>02</w:t>
          </w:r>
          <w:r w:rsidR="007F3E1D"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 xml:space="preserve"> </w:t>
          </w:r>
          <w:r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>January</w:t>
          </w:r>
          <w:r w:rsidR="00DD532C"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 xml:space="preserve"> </w:t>
          </w:r>
          <w:r w:rsidR="00BD3190"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>20</w:t>
          </w:r>
          <w:r w:rsidR="00143628"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>2</w:t>
          </w:r>
          <w:r w:rsidR="00123699" w:rsidRPr="00F1325E">
            <w:rPr>
              <w:rFonts w:ascii="Tahoma" w:hAnsi="Tahoma" w:cs="Tahoma"/>
              <w:b/>
              <w:color w:val="FF0000"/>
              <w:sz w:val="18"/>
              <w:szCs w:val="18"/>
            </w:rPr>
            <w:t>3</w:t>
          </w:r>
        </w:p>
      </w:tc>
    </w:tr>
    <w:tr w:rsidR="001535F4" w:rsidRPr="00A143F2" w14:paraId="3133E59F" w14:textId="77777777" w:rsidTr="00F1325E">
      <w:trPr>
        <w:trHeight w:val="432"/>
      </w:trPr>
      <w:tc>
        <w:tcPr>
          <w:tcW w:w="7422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2A83885E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Address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1313421D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1651" w:type="dxa"/>
          <w:gridSpan w:val="2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64DBFC58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 xml:space="preserve">Attn: </w:t>
          </w:r>
        </w:p>
        <w:p w14:paraId="666CA371" w14:textId="2F9BB76A" w:rsidR="001535F4" w:rsidRPr="00F1325E" w:rsidRDefault="00924F15" w:rsidP="00364C0D">
          <w:pPr>
            <w:pStyle w:val="body11"/>
            <w:spacing w:line="240" w:lineRule="auto"/>
            <w:ind w:left="0" w:right="-108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Korine Ramos</w:t>
          </w:r>
        </w:p>
        <w:p w14:paraId="70C72055" w14:textId="75B0D476" w:rsidR="004C640B" w:rsidRPr="00F1325E" w:rsidRDefault="00924F15" w:rsidP="00364C0D">
          <w:pPr>
            <w:pStyle w:val="body11"/>
            <w:spacing w:line="240" w:lineRule="auto"/>
            <w:ind w:left="0" w:right="-108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Berthe Tachajian</w:t>
          </w:r>
        </w:p>
      </w:tc>
      <w:tc>
        <w:tcPr>
          <w:tcW w:w="1482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22304781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94BE473" wp14:editId="6F8810F3">
                <wp:extent cx="819150" cy="400050"/>
                <wp:effectExtent l="0" t="0" r="0" b="0"/>
                <wp:docPr id="5" name="Picture 5" descr="Vibes Ev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ibes Ev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35F4" w:rsidRPr="00A143F2" w14:paraId="54BE1CCF" w14:textId="77777777" w:rsidTr="00F1325E">
      <w:trPr>
        <w:trHeight w:val="218"/>
      </w:trPr>
      <w:tc>
        <w:tcPr>
          <w:tcW w:w="2350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</w:tcPr>
        <w:p w14:paraId="2EFCE2B9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City</w:t>
          </w:r>
        </w:p>
      </w:tc>
      <w:tc>
        <w:tcPr>
          <w:tcW w:w="1174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</w:tcPr>
        <w:p w14:paraId="3692A481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PO Box</w:t>
          </w:r>
        </w:p>
      </w:tc>
      <w:tc>
        <w:tcPr>
          <w:tcW w:w="1188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</w:tcPr>
        <w:p w14:paraId="32BDC5C7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Post Code</w:t>
          </w:r>
        </w:p>
      </w:tc>
      <w:tc>
        <w:tcPr>
          <w:tcW w:w="2710" w:type="dxa"/>
          <w:gridSpan w:val="3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FAFCF2"/>
        </w:tcPr>
        <w:p w14:paraId="35591FC3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Country</w:t>
          </w:r>
        </w:p>
      </w:tc>
      <w:tc>
        <w:tcPr>
          <w:tcW w:w="246" w:type="dxa"/>
          <w:vMerge w:val="restart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372445B8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1651" w:type="dxa"/>
          <w:gridSpan w:val="2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0593816F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1482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06D92DC9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  <w:tr w:rsidR="001535F4" w:rsidRPr="00A143F2" w14:paraId="1F942057" w14:textId="77777777" w:rsidTr="00F1325E">
      <w:trPr>
        <w:trHeight w:val="217"/>
      </w:trPr>
      <w:tc>
        <w:tcPr>
          <w:tcW w:w="2350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C641229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1174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46196405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1188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71EE556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2710" w:type="dxa"/>
          <w:gridSpan w:val="3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5751060F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246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5A6243EA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801" w:type="dxa"/>
          <w:vMerge w:val="restart"/>
          <w:tcBorders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06D45961" w14:textId="77777777" w:rsidR="00DC667E" w:rsidRPr="00F1325E" w:rsidRDefault="00DC667E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  <w:p w14:paraId="1B758AE6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 xml:space="preserve">Email: </w:t>
          </w:r>
        </w:p>
        <w:p w14:paraId="075E56ED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  <w:p w14:paraId="49396C82" w14:textId="77777777" w:rsidR="00DC667E" w:rsidRPr="00F1325E" w:rsidRDefault="00DC667E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  <w:p w14:paraId="3B0489B9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Tel:</w:t>
          </w:r>
        </w:p>
        <w:p w14:paraId="38245786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Mobile:</w:t>
          </w:r>
        </w:p>
        <w:p w14:paraId="653E76EF" w14:textId="77777777" w:rsidR="001535F4" w:rsidRPr="00F1325E" w:rsidRDefault="001535F4" w:rsidP="00364C0D">
          <w:pPr>
            <w:pStyle w:val="body11"/>
            <w:spacing w:line="240" w:lineRule="auto"/>
            <w:ind w:left="0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2332" w:type="dxa"/>
          <w:gridSpan w:val="2"/>
          <w:vMerge w:val="restart"/>
          <w:tcBorders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3E7AF5FA" w14:textId="25453220" w:rsidR="00040A80" w:rsidRPr="00F1325E" w:rsidRDefault="00F1325E" w:rsidP="00364C0D">
          <w:pPr>
            <w:pStyle w:val="body11"/>
            <w:spacing w:line="240" w:lineRule="auto"/>
            <w:ind w:left="0"/>
            <w:jc w:val="left"/>
            <w:rPr>
              <w:color w:val="333333"/>
              <w:sz w:val="18"/>
              <w:szCs w:val="18"/>
            </w:rPr>
          </w:pPr>
          <w:hyperlink r:id="rId3" w:history="1">
            <w:r w:rsidR="00D6654F" w:rsidRPr="00F1325E">
              <w:rPr>
                <w:rStyle w:val="Hyperlink"/>
                <w:rFonts w:ascii="Tahoma" w:hAnsi="Tahoma" w:cs="Tahoma"/>
                <w:sz w:val="18"/>
                <w:szCs w:val="18"/>
              </w:rPr>
              <w:t>valentine@vibes.ae</w:t>
            </w:r>
          </w:hyperlink>
        </w:p>
        <w:p w14:paraId="14AA1D19" w14:textId="77777777" w:rsidR="00F1325E" w:rsidRDefault="00F1325E" w:rsidP="00D6654F">
          <w:pPr>
            <w:pStyle w:val="body11"/>
            <w:spacing w:line="240" w:lineRule="auto"/>
            <w:ind w:left="0"/>
            <w:jc w:val="left"/>
            <w:rPr>
              <w:color w:val="333333"/>
              <w:sz w:val="18"/>
              <w:szCs w:val="18"/>
            </w:rPr>
          </w:pPr>
          <w:r>
            <w:rPr>
              <w:color w:val="333333"/>
              <w:sz w:val="18"/>
              <w:szCs w:val="18"/>
            </w:rPr>
            <w:t>CC:</w:t>
          </w:r>
        </w:p>
        <w:p w14:paraId="2B67F837" w14:textId="770BA447" w:rsidR="00F1325E" w:rsidRPr="00F1325E" w:rsidRDefault="00D6654F" w:rsidP="00D6654F">
          <w:pPr>
            <w:pStyle w:val="body11"/>
            <w:spacing w:line="240" w:lineRule="auto"/>
            <w:ind w:left="0"/>
            <w:jc w:val="left"/>
            <w:rPr>
              <w:color w:val="333333"/>
              <w:sz w:val="18"/>
              <w:szCs w:val="18"/>
            </w:rPr>
          </w:pPr>
          <w:r w:rsidRPr="00F1325E">
            <w:rPr>
              <w:color w:val="333333"/>
              <w:sz w:val="18"/>
              <w:szCs w:val="18"/>
            </w:rPr>
            <w:t xml:space="preserve"> </w:t>
          </w:r>
          <w:hyperlink r:id="rId4" w:history="1">
            <w:r w:rsidRPr="00F1325E">
              <w:rPr>
                <w:rStyle w:val="Hyperlink"/>
                <w:sz w:val="18"/>
                <w:szCs w:val="18"/>
              </w:rPr>
              <w:t>berthe@vibes.ae</w:t>
            </w:r>
          </w:hyperlink>
          <w:r w:rsidRPr="00F1325E">
            <w:rPr>
              <w:color w:val="333333"/>
              <w:sz w:val="18"/>
              <w:szCs w:val="18"/>
            </w:rPr>
            <w:t xml:space="preserve"> </w:t>
          </w:r>
        </w:p>
        <w:p w14:paraId="2865A510" w14:textId="577147D0" w:rsidR="00DC667E" w:rsidRPr="00F1325E" w:rsidRDefault="00F1325E" w:rsidP="00D6654F">
          <w:pPr>
            <w:pStyle w:val="body11"/>
            <w:spacing w:line="240" w:lineRule="auto"/>
            <w:ind w:left="0"/>
            <w:jc w:val="left"/>
            <w:rPr>
              <w:rStyle w:val="Hyperlink"/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color w:val="333333"/>
              <w:sz w:val="18"/>
              <w:szCs w:val="18"/>
            </w:rPr>
            <w:t xml:space="preserve"> </w:t>
          </w:r>
          <w:hyperlink r:id="rId5" w:history="1">
            <w:r w:rsidRPr="00EB6216">
              <w:rPr>
                <w:rStyle w:val="Hyperlink"/>
                <w:rFonts w:ascii="Tahoma" w:hAnsi="Tahoma" w:cs="Tahoma"/>
                <w:sz w:val="18"/>
                <w:szCs w:val="18"/>
              </w:rPr>
              <w:t>info@vibes.ae</w:t>
            </w:r>
          </w:hyperlink>
        </w:p>
        <w:p w14:paraId="5E7A226A" w14:textId="47E4A111" w:rsidR="00BD3190" w:rsidRPr="00F1325E" w:rsidRDefault="00CA3F5E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+971 2 643 4440</w:t>
          </w:r>
        </w:p>
        <w:p w14:paraId="710673C4" w14:textId="58333C57" w:rsidR="00040A80" w:rsidRPr="00F1325E" w:rsidRDefault="001535F4" w:rsidP="00CA3F5E">
          <w:pPr>
            <w:pStyle w:val="body11"/>
            <w:spacing w:line="240" w:lineRule="auto"/>
            <w:ind w:left="0"/>
            <w:rPr>
              <w:rFonts w:ascii="Tahoma" w:hAnsi="Tahoma" w:cs="Tahoma"/>
              <w:color w:val="333333"/>
              <w:sz w:val="18"/>
              <w:szCs w:val="18"/>
              <w:lang w:val="es-ES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  <w:lang w:val="es-ES"/>
            </w:rPr>
            <w:t xml:space="preserve">+971 </w:t>
          </w:r>
          <w:r w:rsidR="00DC667E" w:rsidRPr="00F1325E">
            <w:rPr>
              <w:rFonts w:ascii="Tahoma" w:hAnsi="Tahoma" w:cs="Tahoma"/>
              <w:color w:val="333333"/>
              <w:sz w:val="18"/>
              <w:szCs w:val="18"/>
              <w:lang w:val="es-ES"/>
            </w:rPr>
            <w:t>5</w:t>
          </w:r>
          <w:r w:rsidR="00CA3F5E" w:rsidRPr="00F1325E">
            <w:rPr>
              <w:rFonts w:ascii="Tahoma" w:hAnsi="Tahoma" w:cs="Tahoma"/>
              <w:color w:val="333333"/>
              <w:sz w:val="18"/>
              <w:szCs w:val="18"/>
              <w:lang w:val="es-ES"/>
            </w:rPr>
            <w:t>8</w:t>
          </w:r>
          <w:r w:rsidR="00143628" w:rsidRPr="00F1325E">
            <w:rPr>
              <w:rFonts w:ascii="Tahoma" w:hAnsi="Tahoma" w:cs="Tahoma"/>
              <w:color w:val="333333"/>
              <w:sz w:val="18"/>
              <w:szCs w:val="18"/>
              <w:lang w:val="es-ES"/>
            </w:rPr>
            <w:t xml:space="preserve"> </w:t>
          </w:r>
          <w:r w:rsidR="00CA3F5E" w:rsidRPr="00F1325E">
            <w:rPr>
              <w:rFonts w:ascii="Tahoma" w:hAnsi="Tahoma" w:cs="Tahoma"/>
              <w:color w:val="333333"/>
              <w:sz w:val="18"/>
              <w:szCs w:val="18"/>
              <w:lang w:val="es-ES"/>
            </w:rPr>
            <w:t>930 4446</w:t>
          </w:r>
        </w:p>
      </w:tc>
    </w:tr>
    <w:tr w:rsidR="001535F4" w:rsidRPr="00A143F2" w14:paraId="13C301B5" w14:textId="77777777" w:rsidTr="00F1325E">
      <w:trPr>
        <w:trHeight w:val="432"/>
      </w:trPr>
      <w:tc>
        <w:tcPr>
          <w:tcW w:w="352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0A96015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b/>
              <w:color w:val="333333"/>
              <w:sz w:val="18"/>
              <w:szCs w:val="18"/>
            </w:rPr>
            <w:t>Contact Name:</w:t>
          </w:r>
        </w:p>
      </w:tc>
      <w:tc>
        <w:tcPr>
          <w:tcW w:w="3898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4CD7BB21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Position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0B32AEFE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801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326FFD1F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233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0D4E669B" w14:textId="77777777" w:rsidR="001535F4" w:rsidRPr="00F1325E" w:rsidRDefault="001535F4" w:rsidP="00364C0D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  <w:tr w:rsidR="001535F4" w:rsidRPr="00A143F2" w14:paraId="63FB18B0" w14:textId="77777777" w:rsidTr="00F1325E">
      <w:trPr>
        <w:trHeight w:val="432"/>
      </w:trPr>
      <w:tc>
        <w:tcPr>
          <w:tcW w:w="2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B25357A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Tel.</w:t>
          </w:r>
        </w:p>
      </w:tc>
      <w:tc>
        <w:tcPr>
          <w:tcW w:w="236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D81500E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Mobile</w:t>
          </w: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04E8EE8C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Fax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771432F1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801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5CF34FB2" w14:textId="77777777" w:rsidR="001535F4" w:rsidRPr="00F1325E" w:rsidRDefault="001535F4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  <w:tc>
        <w:tcPr>
          <w:tcW w:w="2332" w:type="dxa"/>
          <w:gridSpan w:val="2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  <w:vAlign w:val="center"/>
        </w:tcPr>
        <w:p w14:paraId="7D453B26" w14:textId="77777777" w:rsidR="001535F4" w:rsidRPr="00F1325E" w:rsidRDefault="001535F4" w:rsidP="00EB1CD0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  <w:tr w:rsidR="00F1325E" w:rsidRPr="00A143F2" w14:paraId="5A3E931F" w14:textId="77777777" w:rsidTr="00F1325E">
      <w:trPr>
        <w:trHeight w:val="432"/>
      </w:trPr>
      <w:tc>
        <w:tcPr>
          <w:tcW w:w="2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2EF09C1" w14:textId="77777777" w:rsidR="00F1325E" w:rsidRPr="00F1325E" w:rsidRDefault="00F1325E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Email</w:t>
          </w:r>
        </w:p>
      </w:tc>
      <w:tc>
        <w:tcPr>
          <w:tcW w:w="236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7560795" w14:textId="77777777" w:rsidR="00F1325E" w:rsidRPr="00F1325E" w:rsidRDefault="00F1325E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Signature</w:t>
          </w:r>
        </w:p>
        <w:p w14:paraId="5A6DAA21" w14:textId="77777777" w:rsidR="00F1325E" w:rsidRPr="00F1325E" w:rsidRDefault="00F1325E" w:rsidP="001535F4">
          <w:pPr>
            <w:jc w:val="center"/>
            <w:rPr>
              <w:sz w:val="18"/>
              <w:szCs w:val="18"/>
            </w:rPr>
          </w:pPr>
        </w:p>
      </w:tc>
      <w:tc>
        <w:tcPr>
          <w:tcW w:w="27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3C24AD5F" w14:textId="77777777" w:rsidR="00F1325E" w:rsidRPr="00F1325E" w:rsidRDefault="00F1325E" w:rsidP="001535F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F1325E">
            <w:rPr>
              <w:rFonts w:ascii="Tahoma" w:hAnsi="Tahoma" w:cs="Tahoma"/>
              <w:color w:val="333333"/>
              <w:sz w:val="18"/>
              <w:szCs w:val="18"/>
            </w:rPr>
            <w:t>Date</w:t>
          </w:r>
        </w:p>
      </w:tc>
      <w:tc>
        <w:tcPr>
          <w:tcW w:w="246" w:type="dxa"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bottom"/>
        </w:tcPr>
        <w:p w14:paraId="661BF93D" w14:textId="77777777" w:rsidR="00F1325E" w:rsidRPr="00F1325E" w:rsidRDefault="00F1325E" w:rsidP="001535F4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20374F"/>
              <w:sz w:val="18"/>
              <w:szCs w:val="18"/>
            </w:rPr>
          </w:pPr>
        </w:p>
      </w:tc>
      <w:tc>
        <w:tcPr>
          <w:tcW w:w="3133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AFCF2"/>
        </w:tcPr>
        <w:p w14:paraId="1D90DC91" w14:textId="77777777" w:rsidR="00F1325E" w:rsidRDefault="00F1325E" w:rsidP="00F1325E">
          <w:pPr>
            <w:pStyle w:val="body11"/>
            <w:spacing w:line="240" w:lineRule="auto"/>
            <w:ind w:left="0"/>
            <w:rPr>
              <w:rFonts w:ascii="Tahoma" w:hAnsi="Tahoma" w:cs="Tahoma"/>
              <w:b/>
              <w:bCs/>
              <w:color w:val="333333"/>
              <w:sz w:val="18"/>
              <w:szCs w:val="18"/>
              <w:u w:val="single"/>
            </w:rPr>
          </w:pPr>
        </w:p>
        <w:p w14:paraId="53ED861B" w14:textId="4BEEA731" w:rsidR="00F1325E" w:rsidRPr="00F1325E" w:rsidRDefault="00F1325E" w:rsidP="00F1325E">
          <w:pPr>
            <w:pStyle w:val="body11"/>
            <w:spacing w:line="240" w:lineRule="auto"/>
            <w:ind w:left="0"/>
            <w:rPr>
              <w:rFonts w:ascii="Tahoma" w:hAnsi="Tahoma" w:cs="Tahoma"/>
              <w:b/>
              <w:bCs/>
              <w:color w:val="333333"/>
              <w:sz w:val="18"/>
              <w:szCs w:val="18"/>
              <w:u w:val="single"/>
            </w:rPr>
          </w:pPr>
          <w:r w:rsidRPr="00F1325E">
            <w:rPr>
              <w:rFonts w:ascii="Tahoma" w:hAnsi="Tahoma" w:cs="Tahoma"/>
              <w:b/>
              <w:bCs/>
              <w:color w:val="333333"/>
              <w:sz w:val="18"/>
              <w:szCs w:val="18"/>
              <w:u w:val="single"/>
            </w:rPr>
            <w:t>To be submitted by e-mail</w:t>
          </w:r>
        </w:p>
      </w:tc>
    </w:tr>
  </w:tbl>
  <w:p w14:paraId="2D9EF9E2" w14:textId="77777777" w:rsidR="001535F4" w:rsidRDefault="001535F4" w:rsidP="00E8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00D"/>
    <w:multiLevelType w:val="hybridMultilevel"/>
    <w:tmpl w:val="DFF0BB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071"/>
    <w:multiLevelType w:val="hybridMultilevel"/>
    <w:tmpl w:val="18480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492310"/>
    <w:multiLevelType w:val="hybridMultilevel"/>
    <w:tmpl w:val="18F2858E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A13"/>
    <w:multiLevelType w:val="hybridMultilevel"/>
    <w:tmpl w:val="884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221"/>
    <w:multiLevelType w:val="hybridMultilevel"/>
    <w:tmpl w:val="26D4F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145"/>
    <w:multiLevelType w:val="hybridMultilevel"/>
    <w:tmpl w:val="135E85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27D3"/>
    <w:multiLevelType w:val="hybridMultilevel"/>
    <w:tmpl w:val="F348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28AC"/>
    <w:multiLevelType w:val="hybridMultilevel"/>
    <w:tmpl w:val="20B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386"/>
    <w:multiLevelType w:val="hybridMultilevel"/>
    <w:tmpl w:val="604838B8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C238B"/>
    <w:multiLevelType w:val="hybridMultilevel"/>
    <w:tmpl w:val="DB806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D580E"/>
    <w:multiLevelType w:val="hybridMultilevel"/>
    <w:tmpl w:val="5B9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52D5"/>
    <w:multiLevelType w:val="hybridMultilevel"/>
    <w:tmpl w:val="1FA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7FD5"/>
    <w:multiLevelType w:val="hybridMultilevel"/>
    <w:tmpl w:val="8174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43C10"/>
    <w:multiLevelType w:val="hybridMultilevel"/>
    <w:tmpl w:val="47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736CA"/>
    <w:multiLevelType w:val="hybridMultilevel"/>
    <w:tmpl w:val="B6BCDFF8"/>
    <w:lvl w:ilvl="0" w:tplc="D4F8A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E4D17"/>
    <w:multiLevelType w:val="hybridMultilevel"/>
    <w:tmpl w:val="83B4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360EB"/>
    <w:multiLevelType w:val="hybridMultilevel"/>
    <w:tmpl w:val="E8548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0D91"/>
    <w:multiLevelType w:val="hybridMultilevel"/>
    <w:tmpl w:val="594052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F3346"/>
    <w:multiLevelType w:val="hybridMultilevel"/>
    <w:tmpl w:val="61E89232"/>
    <w:lvl w:ilvl="0" w:tplc="24EA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52341"/>
    <w:multiLevelType w:val="hybridMultilevel"/>
    <w:tmpl w:val="AB58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0407"/>
    <w:multiLevelType w:val="hybridMultilevel"/>
    <w:tmpl w:val="5CDA6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186E"/>
    <w:multiLevelType w:val="hybridMultilevel"/>
    <w:tmpl w:val="626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86B2D69"/>
    <w:multiLevelType w:val="hybridMultilevel"/>
    <w:tmpl w:val="53B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4F61"/>
    <w:multiLevelType w:val="multilevel"/>
    <w:tmpl w:val="E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E4A27"/>
    <w:multiLevelType w:val="hybridMultilevel"/>
    <w:tmpl w:val="EBAC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264E3"/>
    <w:multiLevelType w:val="hybridMultilevel"/>
    <w:tmpl w:val="3EB4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10E80"/>
    <w:multiLevelType w:val="hybridMultilevel"/>
    <w:tmpl w:val="DC52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8426E"/>
    <w:multiLevelType w:val="hybridMultilevel"/>
    <w:tmpl w:val="689A3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13CF1"/>
    <w:multiLevelType w:val="hybridMultilevel"/>
    <w:tmpl w:val="3BE8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16A1F"/>
    <w:multiLevelType w:val="hybridMultilevel"/>
    <w:tmpl w:val="EDF0C6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47F09"/>
    <w:multiLevelType w:val="hybridMultilevel"/>
    <w:tmpl w:val="987C4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84B6D"/>
    <w:multiLevelType w:val="hybridMultilevel"/>
    <w:tmpl w:val="D870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9"/>
  </w:num>
  <w:num w:numId="5">
    <w:abstractNumId w:val="16"/>
  </w:num>
  <w:num w:numId="6">
    <w:abstractNumId w:val="28"/>
  </w:num>
  <w:num w:numId="7">
    <w:abstractNumId w:val="31"/>
  </w:num>
  <w:num w:numId="8">
    <w:abstractNumId w:val="3"/>
  </w:num>
  <w:num w:numId="9">
    <w:abstractNumId w:val="13"/>
  </w:num>
  <w:num w:numId="10">
    <w:abstractNumId w:val="6"/>
  </w:num>
  <w:num w:numId="11">
    <w:abstractNumId w:val="26"/>
  </w:num>
  <w:num w:numId="12">
    <w:abstractNumId w:val="15"/>
  </w:num>
  <w:num w:numId="13">
    <w:abstractNumId w:val="14"/>
  </w:num>
  <w:num w:numId="14">
    <w:abstractNumId w:val="11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30"/>
  </w:num>
  <w:num w:numId="20">
    <w:abstractNumId w:val="24"/>
  </w:num>
  <w:num w:numId="21">
    <w:abstractNumId w:val="23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</w:num>
  <w:num w:numId="27">
    <w:abstractNumId w:val="7"/>
  </w:num>
  <w:num w:numId="28">
    <w:abstractNumId w:val="17"/>
  </w:num>
  <w:num w:numId="29">
    <w:abstractNumId w:val="29"/>
  </w:num>
  <w:num w:numId="30">
    <w:abstractNumId w:val="4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#ddd,#65909d,#121e3b,#009b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A"/>
    <w:rsid w:val="00014DE9"/>
    <w:rsid w:val="0001562E"/>
    <w:rsid w:val="000209E4"/>
    <w:rsid w:val="0003450C"/>
    <w:rsid w:val="000358C8"/>
    <w:rsid w:val="00040A80"/>
    <w:rsid w:val="00040D17"/>
    <w:rsid w:val="0004710A"/>
    <w:rsid w:val="000531AF"/>
    <w:rsid w:val="00073246"/>
    <w:rsid w:val="00081BB3"/>
    <w:rsid w:val="000915A0"/>
    <w:rsid w:val="00092508"/>
    <w:rsid w:val="000B2674"/>
    <w:rsid w:val="000C07DD"/>
    <w:rsid w:val="000C40BB"/>
    <w:rsid w:val="000D4839"/>
    <w:rsid w:val="000E4768"/>
    <w:rsid w:val="000F0E55"/>
    <w:rsid w:val="00123699"/>
    <w:rsid w:val="00134429"/>
    <w:rsid w:val="00136D35"/>
    <w:rsid w:val="00140885"/>
    <w:rsid w:val="00143628"/>
    <w:rsid w:val="001438D8"/>
    <w:rsid w:val="0014473D"/>
    <w:rsid w:val="001500C8"/>
    <w:rsid w:val="001535F4"/>
    <w:rsid w:val="00155B71"/>
    <w:rsid w:val="00163C19"/>
    <w:rsid w:val="00164C11"/>
    <w:rsid w:val="00172248"/>
    <w:rsid w:val="00187D3A"/>
    <w:rsid w:val="0019705D"/>
    <w:rsid w:val="001B2A5E"/>
    <w:rsid w:val="001E0345"/>
    <w:rsid w:val="00200071"/>
    <w:rsid w:val="0022370C"/>
    <w:rsid w:val="0025145B"/>
    <w:rsid w:val="0025646A"/>
    <w:rsid w:val="002661DF"/>
    <w:rsid w:val="00275036"/>
    <w:rsid w:val="00282D96"/>
    <w:rsid w:val="00287E0F"/>
    <w:rsid w:val="00294C47"/>
    <w:rsid w:val="002B3A6C"/>
    <w:rsid w:val="002B6450"/>
    <w:rsid w:val="002C46CB"/>
    <w:rsid w:val="002C4B99"/>
    <w:rsid w:val="002C6DC6"/>
    <w:rsid w:val="002D2F52"/>
    <w:rsid w:val="002D7FEC"/>
    <w:rsid w:val="0030335D"/>
    <w:rsid w:val="0032317D"/>
    <w:rsid w:val="0034040F"/>
    <w:rsid w:val="00350579"/>
    <w:rsid w:val="00357A66"/>
    <w:rsid w:val="00364C0D"/>
    <w:rsid w:val="0039285A"/>
    <w:rsid w:val="003C1C86"/>
    <w:rsid w:val="003C34EC"/>
    <w:rsid w:val="003D387D"/>
    <w:rsid w:val="003E6664"/>
    <w:rsid w:val="00400D71"/>
    <w:rsid w:val="0040380D"/>
    <w:rsid w:val="00464301"/>
    <w:rsid w:val="004823B9"/>
    <w:rsid w:val="00486589"/>
    <w:rsid w:val="0049691F"/>
    <w:rsid w:val="004B1389"/>
    <w:rsid w:val="004B3183"/>
    <w:rsid w:val="004C27C3"/>
    <w:rsid w:val="004C640B"/>
    <w:rsid w:val="004C767B"/>
    <w:rsid w:val="004D4B01"/>
    <w:rsid w:val="004D71C3"/>
    <w:rsid w:val="004F1E0C"/>
    <w:rsid w:val="00535C88"/>
    <w:rsid w:val="005379E7"/>
    <w:rsid w:val="005547E4"/>
    <w:rsid w:val="00571139"/>
    <w:rsid w:val="005765B9"/>
    <w:rsid w:val="00580C26"/>
    <w:rsid w:val="005A5C2B"/>
    <w:rsid w:val="005B14C4"/>
    <w:rsid w:val="005B6DD5"/>
    <w:rsid w:val="005B7D9E"/>
    <w:rsid w:val="005C36CA"/>
    <w:rsid w:val="005E5FB6"/>
    <w:rsid w:val="00600B9B"/>
    <w:rsid w:val="00642DB1"/>
    <w:rsid w:val="0064352A"/>
    <w:rsid w:val="00646F64"/>
    <w:rsid w:val="00672469"/>
    <w:rsid w:val="006829D8"/>
    <w:rsid w:val="006A149B"/>
    <w:rsid w:val="006B024A"/>
    <w:rsid w:val="006B11FF"/>
    <w:rsid w:val="006C6448"/>
    <w:rsid w:val="006D7519"/>
    <w:rsid w:val="006E7097"/>
    <w:rsid w:val="006F5066"/>
    <w:rsid w:val="00701492"/>
    <w:rsid w:val="0073039A"/>
    <w:rsid w:val="007376E3"/>
    <w:rsid w:val="00752C5A"/>
    <w:rsid w:val="00764B50"/>
    <w:rsid w:val="00765FB1"/>
    <w:rsid w:val="00767965"/>
    <w:rsid w:val="00773397"/>
    <w:rsid w:val="00775453"/>
    <w:rsid w:val="00780B46"/>
    <w:rsid w:val="00781BD3"/>
    <w:rsid w:val="00784C4D"/>
    <w:rsid w:val="007B1380"/>
    <w:rsid w:val="007B3DFF"/>
    <w:rsid w:val="007C4D38"/>
    <w:rsid w:val="007F15D1"/>
    <w:rsid w:val="007F3AD4"/>
    <w:rsid w:val="007F3E1D"/>
    <w:rsid w:val="00804E25"/>
    <w:rsid w:val="008108D4"/>
    <w:rsid w:val="0081360F"/>
    <w:rsid w:val="0083571C"/>
    <w:rsid w:val="00845DE5"/>
    <w:rsid w:val="00870D90"/>
    <w:rsid w:val="008774ED"/>
    <w:rsid w:val="00881066"/>
    <w:rsid w:val="008815AC"/>
    <w:rsid w:val="00882309"/>
    <w:rsid w:val="00890195"/>
    <w:rsid w:val="00897DEF"/>
    <w:rsid w:val="008B134C"/>
    <w:rsid w:val="008D4273"/>
    <w:rsid w:val="008E7B12"/>
    <w:rsid w:val="008F03EC"/>
    <w:rsid w:val="008F3881"/>
    <w:rsid w:val="00901140"/>
    <w:rsid w:val="00904DA5"/>
    <w:rsid w:val="0092165B"/>
    <w:rsid w:val="00924F15"/>
    <w:rsid w:val="00926C33"/>
    <w:rsid w:val="00936F41"/>
    <w:rsid w:val="00937F2C"/>
    <w:rsid w:val="00947733"/>
    <w:rsid w:val="009669EA"/>
    <w:rsid w:val="00972DAD"/>
    <w:rsid w:val="00981C42"/>
    <w:rsid w:val="00991893"/>
    <w:rsid w:val="00993787"/>
    <w:rsid w:val="009A57DE"/>
    <w:rsid w:val="009C72B5"/>
    <w:rsid w:val="009D06EA"/>
    <w:rsid w:val="009F7417"/>
    <w:rsid w:val="00A01805"/>
    <w:rsid w:val="00A07265"/>
    <w:rsid w:val="00A143F2"/>
    <w:rsid w:val="00A144C7"/>
    <w:rsid w:val="00A15AB3"/>
    <w:rsid w:val="00A20C5F"/>
    <w:rsid w:val="00A2346B"/>
    <w:rsid w:val="00A23A18"/>
    <w:rsid w:val="00A60FE0"/>
    <w:rsid w:val="00A67B1B"/>
    <w:rsid w:val="00A71854"/>
    <w:rsid w:val="00A72A0C"/>
    <w:rsid w:val="00A95FDB"/>
    <w:rsid w:val="00AA2186"/>
    <w:rsid w:val="00AA720C"/>
    <w:rsid w:val="00AD45FE"/>
    <w:rsid w:val="00AD4D68"/>
    <w:rsid w:val="00B15E4B"/>
    <w:rsid w:val="00B321EA"/>
    <w:rsid w:val="00B34118"/>
    <w:rsid w:val="00B4105B"/>
    <w:rsid w:val="00B55DFC"/>
    <w:rsid w:val="00B57A80"/>
    <w:rsid w:val="00B6131D"/>
    <w:rsid w:val="00B937A6"/>
    <w:rsid w:val="00B97701"/>
    <w:rsid w:val="00BB29D3"/>
    <w:rsid w:val="00BB72FE"/>
    <w:rsid w:val="00BC10A0"/>
    <w:rsid w:val="00BC1AB6"/>
    <w:rsid w:val="00BC71F5"/>
    <w:rsid w:val="00BD3190"/>
    <w:rsid w:val="00BE4B85"/>
    <w:rsid w:val="00C2492E"/>
    <w:rsid w:val="00C43B34"/>
    <w:rsid w:val="00C52109"/>
    <w:rsid w:val="00C6163D"/>
    <w:rsid w:val="00C80340"/>
    <w:rsid w:val="00C847BB"/>
    <w:rsid w:val="00C90B2A"/>
    <w:rsid w:val="00CA3F5E"/>
    <w:rsid w:val="00CA5127"/>
    <w:rsid w:val="00CB2DB7"/>
    <w:rsid w:val="00CC1DE4"/>
    <w:rsid w:val="00CD1BC2"/>
    <w:rsid w:val="00CD7A77"/>
    <w:rsid w:val="00CD7F8A"/>
    <w:rsid w:val="00D0490A"/>
    <w:rsid w:val="00D04FA6"/>
    <w:rsid w:val="00D05386"/>
    <w:rsid w:val="00D05745"/>
    <w:rsid w:val="00D13ED2"/>
    <w:rsid w:val="00D24F2D"/>
    <w:rsid w:val="00D25B46"/>
    <w:rsid w:val="00D52291"/>
    <w:rsid w:val="00D61BB2"/>
    <w:rsid w:val="00D6654F"/>
    <w:rsid w:val="00D824DE"/>
    <w:rsid w:val="00D8637D"/>
    <w:rsid w:val="00DA211A"/>
    <w:rsid w:val="00DA29E9"/>
    <w:rsid w:val="00DA446B"/>
    <w:rsid w:val="00DC667E"/>
    <w:rsid w:val="00DC7763"/>
    <w:rsid w:val="00DD532C"/>
    <w:rsid w:val="00E51512"/>
    <w:rsid w:val="00E603B0"/>
    <w:rsid w:val="00E60D4A"/>
    <w:rsid w:val="00E70721"/>
    <w:rsid w:val="00E77BA8"/>
    <w:rsid w:val="00E77D2D"/>
    <w:rsid w:val="00E77F5C"/>
    <w:rsid w:val="00E85630"/>
    <w:rsid w:val="00E8582F"/>
    <w:rsid w:val="00E8788F"/>
    <w:rsid w:val="00E92469"/>
    <w:rsid w:val="00E929D3"/>
    <w:rsid w:val="00E941B1"/>
    <w:rsid w:val="00EA6443"/>
    <w:rsid w:val="00EB1CD0"/>
    <w:rsid w:val="00EC0494"/>
    <w:rsid w:val="00EC6C63"/>
    <w:rsid w:val="00ED0790"/>
    <w:rsid w:val="00ED25E7"/>
    <w:rsid w:val="00EF606D"/>
    <w:rsid w:val="00F03D6D"/>
    <w:rsid w:val="00F1325E"/>
    <w:rsid w:val="00F16EFB"/>
    <w:rsid w:val="00F31252"/>
    <w:rsid w:val="00F31565"/>
    <w:rsid w:val="00F31B1B"/>
    <w:rsid w:val="00F40B2E"/>
    <w:rsid w:val="00F42F7F"/>
    <w:rsid w:val="00F56CED"/>
    <w:rsid w:val="00F6622B"/>
    <w:rsid w:val="00F746AC"/>
    <w:rsid w:val="00F86717"/>
    <w:rsid w:val="00F92284"/>
    <w:rsid w:val="00F97EEA"/>
    <w:rsid w:val="00FA39B6"/>
    <w:rsid w:val="00FB0A04"/>
    <w:rsid w:val="00FB1BCF"/>
    <w:rsid w:val="00FC2357"/>
    <w:rsid w:val="00FD70D6"/>
    <w:rsid w:val="00FD79C8"/>
    <w:rsid w:val="00FE4C99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65909d,#121e3b,#009bdf"/>
    </o:shapedefaults>
    <o:shapelayout v:ext="edit">
      <o:idmap v:ext="edit" data="1"/>
    </o:shapelayout>
  </w:shapeDefaults>
  <w:decimalSymbol w:val="."/>
  <w:listSeparator w:val=","/>
  <w14:docId w14:val="79328B40"/>
  <w15:docId w15:val="{87ADE2F9-83B3-42D6-B04B-E055112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">
    <w:name w:val="body 1.1"/>
    <w:basedOn w:val="Normal"/>
    <w:rsid w:val="00B57A80"/>
    <w:pPr>
      <w:spacing w:line="260" w:lineRule="exact"/>
      <w:ind w:left="900"/>
      <w:jc w:val="both"/>
    </w:pPr>
    <w:rPr>
      <w:rFonts w:ascii="Arial" w:hAnsi="Arial" w:cs="Arial"/>
    </w:rPr>
  </w:style>
  <w:style w:type="paragraph" w:styleId="Header">
    <w:name w:val="header"/>
    <w:basedOn w:val="Normal"/>
    <w:rsid w:val="002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A6C"/>
  </w:style>
  <w:style w:type="table" w:styleId="TableGrid">
    <w:name w:val="Table Grid"/>
    <w:basedOn w:val="TableNormal"/>
    <w:rsid w:val="0096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B1"/>
    <w:pPr>
      <w:widowControl w:val="0"/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character" w:styleId="Hyperlink">
    <w:name w:val="Hyperlink"/>
    <w:rsid w:val="001B2A5E"/>
    <w:rPr>
      <w:color w:val="0000FF"/>
      <w:u w:val="single"/>
    </w:rPr>
  </w:style>
  <w:style w:type="paragraph" w:customStyle="1" w:styleId="Pa0">
    <w:name w:val="Pa0"/>
    <w:basedOn w:val="Default"/>
    <w:next w:val="Default"/>
    <w:rsid w:val="000209E4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0209E4"/>
    <w:rPr>
      <w:rFonts w:cs="Myriad Pro Light"/>
      <w:b/>
      <w:bCs/>
      <w:color w:val="D22229"/>
      <w:sz w:val="12"/>
      <w:szCs w:val="12"/>
    </w:rPr>
  </w:style>
  <w:style w:type="character" w:customStyle="1" w:styleId="A7">
    <w:name w:val="A7"/>
    <w:rsid w:val="000209E4"/>
    <w:rPr>
      <w:rFonts w:cs="Myriad Pro Light"/>
      <w:color w:val="221E1F"/>
      <w:sz w:val="18"/>
      <w:szCs w:val="18"/>
    </w:rPr>
  </w:style>
  <w:style w:type="character" w:customStyle="1" w:styleId="A0">
    <w:name w:val="A0"/>
    <w:rsid w:val="001438D8"/>
    <w:rPr>
      <w:rFonts w:cs="Myriad Roman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1438D8"/>
    <w:pPr>
      <w:spacing w:line="241" w:lineRule="atLeast"/>
    </w:pPr>
    <w:rPr>
      <w:rFonts w:ascii="Myriad Roman" w:hAnsi="Myriad Roman" w:cs="Times New Roman"/>
      <w:color w:val="auto"/>
    </w:rPr>
  </w:style>
  <w:style w:type="character" w:styleId="FollowedHyperlink">
    <w:name w:val="FollowedHyperlink"/>
    <w:rsid w:val="00767965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D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3E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alentine@vibes.a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info@vibes.ae" TargetMode="External"/><Relationship Id="rId4" Type="http://schemas.openxmlformats.org/officeDocument/2006/relationships/hyperlink" Target="mailto:berthe@vibes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010B-59F8-4C2A-9562-9C02432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</vt:lpstr>
    </vt:vector>
  </TitlesOfParts>
  <Company>REED EXHIBITIONS</Company>
  <LinksUpToDate>false</LinksUpToDate>
  <CharactersWithSpaces>3359</CharactersWithSpaces>
  <SharedDoc>false</SharedDoc>
  <HLinks>
    <vt:vector size="18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http://www.worldfutureenergysummit.com/Portal/exhibition/exhibitor-zone.aspx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</dc:title>
  <dc:creator>tiosane</dc:creator>
  <cp:lastModifiedBy>Dominguez, Marites (RX)</cp:lastModifiedBy>
  <cp:revision>9</cp:revision>
  <cp:lastPrinted>2016-11-17T12:40:00Z</cp:lastPrinted>
  <dcterms:created xsi:type="dcterms:W3CDTF">2021-09-14T06:49:00Z</dcterms:created>
  <dcterms:modified xsi:type="dcterms:W3CDTF">2022-07-13T20:13:00Z</dcterms:modified>
</cp:coreProperties>
</file>